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58C" w:rsidRDefault="0021658C">
      <w:pPr>
        <w:pStyle w:val="BodyTextFirstIndent2"/>
        <w:spacing w:line="560" w:lineRule="exact"/>
        <w:ind w:leftChars="0" w:left="0" w:firstLine="0"/>
        <w:rPr>
          <w:sz w:val="32"/>
          <w:szCs w:val="32"/>
        </w:rPr>
      </w:pPr>
      <w:bookmarkStart w:id="0" w:name="_GoBack"/>
      <w:bookmarkEnd w:id="0"/>
    </w:p>
    <w:p w:rsidR="0021658C" w:rsidRDefault="0021658C">
      <w:pPr>
        <w:rPr>
          <w:sz w:val="32"/>
          <w:szCs w:val="32"/>
        </w:rPr>
      </w:pPr>
    </w:p>
    <w:p w:rsidR="0021658C" w:rsidRDefault="0021658C">
      <w:pPr>
        <w:pStyle w:val="BodyTextFirstIndent2"/>
        <w:ind w:leftChars="0" w:left="0" w:firstLine="0"/>
        <w:jc w:val="center"/>
        <w:rPr>
          <w:rFonts w:ascii="仿宋_GB2312" w:eastAsia="仿宋_GB2312"/>
          <w:sz w:val="32"/>
          <w:szCs w:val="32"/>
        </w:rPr>
      </w:pPr>
    </w:p>
    <w:p w:rsidR="0021658C" w:rsidRDefault="0021658C">
      <w:pPr>
        <w:pStyle w:val="BodyTextFirstIndent2"/>
        <w:ind w:leftChars="0" w:left="0" w:firstLine="0"/>
        <w:jc w:val="center"/>
        <w:rPr>
          <w:rFonts w:ascii="仿宋_GB2312" w:eastAsia="仿宋_GB2312"/>
          <w:sz w:val="32"/>
          <w:szCs w:val="32"/>
        </w:rPr>
      </w:pPr>
    </w:p>
    <w:p w:rsidR="0021658C" w:rsidRDefault="0021658C" w:rsidP="00141A96">
      <w:pPr>
        <w:pStyle w:val="BodyTextFirstIndent2"/>
        <w:ind w:leftChars="0" w:left="0" w:firstLine="0"/>
        <w:rPr>
          <w:rFonts w:ascii="仿宋_GB2312" w:eastAsia="仿宋_GB2312"/>
          <w:sz w:val="32"/>
          <w:szCs w:val="32"/>
        </w:rPr>
      </w:pPr>
    </w:p>
    <w:p w:rsidR="0021658C" w:rsidRPr="00141A96" w:rsidRDefault="0021658C">
      <w:pPr>
        <w:pStyle w:val="BodyTextFirstIndent2"/>
        <w:ind w:leftChars="0" w:left="0" w:firstLine="0"/>
        <w:jc w:val="center"/>
        <w:rPr>
          <w:rFonts w:ascii="Times New Roman" w:eastAsia="仿宋_GB2312" w:hAnsi="Times New Roman"/>
          <w:sz w:val="32"/>
          <w:szCs w:val="32"/>
        </w:rPr>
      </w:pPr>
      <w:r w:rsidRPr="00141A96">
        <w:rPr>
          <w:rFonts w:ascii="Times New Roman" w:eastAsia="仿宋_GB2312" w:hAnsi="Times New Roman" w:hint="eastAsia"/>
          <w:sz w:val="32"/>
          <w:szCs w:val="32"/>
        </w:rPr>
        <w:t>枣环</w:t>
      </w:r>
      <w:r>
        <w:rPr>
          <w:rFonts w:ascii="Times New Roman" w:eastAsia="仿宋_GB2312" w:hAnsi="Times New Roman" w:hint="eastAsia"/>
          <w:sz w:val="32"/>
          <w:szCs w:val="32"/>
        </w:rPr>
        <w:t>许可</w:t>
      </w:r>
      <w:r w:rsidRPr="00141A96">
        <w:rPr>
          <w:rFonts w:ascii="Times New Roman" w:eastAsia="仿宋_GB2312" w:hAnsi="Times New Roman" w:hint="eastAsia"/>
          <w:sz w:val="32"/>
          <w:szCs w:val="32"/>
        </w:rPr>
        <w:t>字</w:t>
      </w:r>
      <w:r w:rsidRPr="007D0C5F">
        <w:rPr>
          <w:rFonts w:ascii="Times New Roman" w:eastAsia="仿宋_GB2312" w:hAnsi="Times New Roman" w:hint="eastAsia"/>
          <w:sz w:val="32"/>
          <w:szCs w:val="32"/>
        </w:rPr>
        <w:t>〔</w:t>
      </w:r>
      <w:r w:rsidRPr="007D0C5F">
        <w:rPr>
          <w:rFonts w:ascii="Times New Roman" w:eastAsia="仿宋_GB2312" w:hAnsi="Times New Roman"/>
          <w:sz w:val="32"/>
          <w:szCs w:val="32"/>
        </w:rPr>
        <w:t>202</w:t>
      </w:r>
      <w:r>
        <w:rPr>
          <w:rFonts w:ascii="Times New Roman" w:eastAsia="仿宋_GB2312" w:hAnsi="Times New Roman"/>
          <w:sz w:val="32"/>
          <w:szCs w:val="32"/>
        </w:rPr>
        <w:t>1</w:t>
      </w:r>
      <w:r w:rsidRPr="007D0C5F">
        <w:rPr>
          <w:rFonts w:ascii="Times New Roman" w:eastAsia="仿宋_GB2312" w:hAnsi="Times New Roman" w:hint="eastAsia"/>
          <w:sz w:val="32"/>
          <w:szCs w:val="32"/>
        </w:rPr>
        <w:t>〕</w:t>
      </w:r>
      <w:r w:rsidRPr="00141A96">
        <w:rPr>
          <w:rFonts w:ascii="Times New Roman" w:eastAsia="仿宋_GB2312" w:hAnsi="Times New Roman"/>
          <w:sz w:val="32"/>
          <w:szCs w:val="32"/>
        </w:rPr>
        <w:t>64</w:t>
      </w:r>
      <w:r w:rsidRPr="00141A96">
        <w:rPr>
          <w:rFonts w:ascii="Times New Roman" w:eastAsia="仿宋_GB2312" w:hAnsi="Times New Roman" w:hint="eastAsia"/>
          <w:sz w:val="32"/>
          <w:szCs w:val="32"/>
        </w:rPr>
        <w:t>号</w:t>
      </w:r>
    </w:p>
    <w:p w:rsidR="0021658C" w:rsidRDefault="0021658C">
      <w:pPr>
        <w:pStyle w:val="BodyTextFirstIndent2"/>
        <w:ind w:leftChars="0" w:left="0" w:firstLine="0"/>
      </w:pPr>
    </w:p>
    <w:p w:rsidR="0021658C" w:rsidRDefault="0021658C">
      <w:pPr>
        <w:spacing w:line="560" w:lineRule="exact"/>
        <w:jc w:val="center"/>
        <w:rPr>
          <w:rFonts w:ascii="方正小标宋简体" w:eastAsia="方正小标宋简体" w:hAnsi="方正大标宋简体" w:cs="方正大标宋简体"/>
          <w:sz w:val="44"/>
          <w:szCs w:val="44"/>
        </w:rPr>
      </w:pPr>
    </w:p>
    <w:p w:rsidR="0021658C" w:rsidRPr="005E7135" w:rsidRDefault="0021658C">
      <w:pPr>
        <w:spacing w:line="560" w:lineRule="exact"/>
        <w:jc w:val="center"/>
        <w:rPr>
          <w:rFonts w:ascii="方正小标宋简体" w:eastAsia="方正小标宋简体" w:hAnsi="方正大标宋简体" w:cs="方正大标宋简体"/>
          <w:sz w:val="44"/>
          <w:szCs w:val="44"/>
        </w:rPr>
      </w:pPr>
      <w:r w:rsidRPr="005E7135">
        <w:rPr>
          <w:rFonts w:ascii="方正小标宋简体" w:eastAsia="方正小标宋简体" w:hAnsi="方正大标宋简体" w:cs="方正大标宋简体" w:hint="eastAsia"/>
          <w:sz w:val="44"/>
          <w:szCs w:val="44"/>
        </w:rPr>
        <w:t>枣庄市生态环境局</w:t>
      </w:r>
    </w:p>
    <w:p w:rsidR="0021658C" w:rsidRPr="005E7135" w:rsidRDefault="0021658C">
      <w:pPr>
        <w:spacing w:line="560" w:lineRule="exact"/>
        <w:jc w:val="center"/>
        <w:rPr>
          <w:rFonts w:ascii="方正小标宋简体" w:eastAsia="方正小标宋简体" w:hAnsi="方正大标宋简体" w:cs="方正大标宋简体"/>
          <w:sz w:val="44"/>
          <w:szCs w:val="44"/>
        </w:rPr>
      </w:pPr>
      <w:r w:rsidRPr="005E7135">
        <w:rPr>
          <w:rFonts w:ascii="方正小标宋简体" w:eastAsia="方正小标宋简体" w:hAnsi="方正大标宋简体" w:cs="方正大标宋简体" w:hint="eastAsia"/>
          <w:sz w:val="44"/>
          <w:szCs w:val="44"/>
        </w:rPr>
        <w:t>关于枣庄市盈硕农牧发展有限公司</w:t>
      </w:r>
    </w:p>
    <w:p w:rsidR="0021658C" w:rsidRDefault="0021658C" w:rsidP="00141A96">
      <w:pPr>
        <w:spacing w:line="560" w:lineRule="exact"/>
        <w:jc w:val="center"/>
        <w:rPr>
          <w:rFonts w:ascii="方正小标宋简体" w:eastAsia="方正小标宋简体" w:hAnsi="方正大标宋简体" w:cs="方正大标宋简体"/>
          <w:sz w:val="44"/>
          <w:szCs w:val="44"/>
        </w:rPr>
      </w:pPr>
      <w:r w:rsidRPr="00141A96">
        <w:rPr>
          <w:rFonts w:ascii="方正小标宋简体" w:eastAsia="方正小标宋简体" w:hAnsi="方正大标宋简体" w:cs="方正大标宋简体" w:hint="eastAsia"/>
          <w:w w:val="90"/>
          <w:sz w:val="44"/>
          <w:szCs w:val="44"/>
        </w:rPr>
        <w:t>现代高效生态养殖年存栏</w:t>
      </w:r>
      <w:r w:rsidRPr="00141A96">
        <w:rPr>
          <w:rFonts w:ascii="方正小标宋简体" w:eastAsia="方正小标宋简体" w:hAnsi="方正大标宋简体" w:cs="方正大标宋简体"/>
          <w:w w:val="90"/>
          <w:sz w:val="44"/>
          <w:szCs w:val="44"/>
        </w:rPr>
        <w:t>1.5</w:t>
      </w:r>
      <w:r w:rsidRPr="00141A96">
        <w:rPr>
          <w:rFonts w:ascii="方正小标宋简体" w:eastAsia="方正小标宋简体" w:hAnsi="方正大标宋简体" w:cs="方正大标宋简体" w:hint="eastAsia"/>
          <w:w w:val="90"/>
          <w:sz w:val="44"/>
          <w:szCs w:val="44"/>
        </w:rPr>
        <w:t>万头育肥猪饲养</w:t>
      </w:r>
      <w:r w:rsidRPr="005E7135">
        <w:rPr>
          <w:rFonts w:ascii="方正小标宋简体" w:eastAsia="方正小标宋简体" w:hAnsi="方正大标宋简体" w:cs="方正大标宋简体" w:hint="eastAsia"/>
          <w:sz w:val="44"/>
          <w:szCs w:val="44"/>
        </w:rPr>
        <w:t>场</w:t>
      </w:r>
    </w:p>
    <w:p w:rsidR="0021658C" w:rsidRPr="005E7135" w:rsidRDefault="0021658C" w:rsidP="00141A96">
      <w:pPr>
        <w:spacing w:line="560" w:lineRule="exact"/>
        <w:jc w:val="center"/>
        <w:rPr>
          <w:rFonts w:ascii="方正小标宋简体" w:eastAsia="方正小标宋简体" w:hAnsi="方正大标宋简体" w:cs="方正大标宋简体"/>
          <w:sz w:val="44"/>
          <w:szCs w:val="44"/>
        </w:rPr>
      </w:pPr>
      <w:r w:rsidRPr="005E7135">
        <w:rPr>
          <w:rFonts w:ascii="方正小标宋简体" w:eastAsia="方正小标宋简体" w:hAnsi="方正大标宋简体" w:cs="方正大标宋简体" w:hint="eastAsia"/>
          <w:sz w:val="44"/>
          <w:szCs w:val="44"/>
        </w:rPr>
        <w:t>建设项目环境影响报告书告知承诺的批复</w:t>
      </w:r>
    </w:p>
    <w:p w:rsidR="0021658C" w:rsidRDefault="0021658C">
      <w:pPr>
        <w:pStyle w:val="BodyTextFirstIndent2"/>
        <w:spacing w:line="560" w:lineRule="exact"/>
        <w:ind w:leftChars="0" w:left="0" w:firstLine="0"/>
      </w:pPr>
    </w:p>
    <w:p w:rsidR="0021658C" w:rsidRDefault="0021658C">
      <w:pPr>
        <w:spacing w:line="560" w:lineRule="exact"/>
        <w:jc w:val="left"/>
        <w:rPr>
          <w:rFonts w:ascii="仿宋_GB2312" w:eastAsia="仿宋_GB2312" w:hAnsi="仿宋_GB2312" w:cs="仿宋_GB2312"/>
          <w:sz w:val="32"/>
          <w:szCs w:val="32"/>
        </w:rPr>
      </w:pPr>
      <w:r w:rsidRPr="00EF3F90">
        <w:rPr>
          <w:rFonts w:ascii="仿宋_GB2312" w:eastAsia="仿宋_GB2312" w:hAnsi="仿宋_GB2312" w:cs="仿宋_GB2312" w:hint="eastAsia"/>
          <w:sz w:val="32"/>
          <w:szCs w:val="32"/>
        </w:rPr>
        <w:t>枣庄市盈硕农牧发展有限公司</w:t>
      </w:r>
      <w:r>
        <w:rPr>
          <w:rFonts w:ascii="仿宋_GB2312" w:eastAsia="仿宋_GB2312" w:hAnsi="仿宋_GB2312" w:cs="仿宋_GB2312" w:hint="eastAsia"/>
          <w:sz w:val="32"/>
          <w:szCs w:val="32"/>
        </w:rPr>
        <w:t>：</w:t>
      </w:r>
    </w:p>
    <w:p w:rsidR="0021658C" w:rsidRDefault="0021658C" w:rsidP="006B2D65">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你单位报送的《</w:t>
      </w:r>
      <w:r w:rsidRPr="00EF3F90">
        <w:rPr>
          <w:rFonts w:ascii="仿宋_GB2312" w:eastAsia="仿宋_GB2312" w:hAnsi="仿宋_GB2312" w:cs="仿宋_GB2312" w:hint="eastAsia"/>
          <w:sz w:val="32"/>
          <w:szCs w:val="32"/>
        </w:rPr>
        <w:t>枣庄市盈硕农牧发展有限公司现代高效生态养殖年存栏</w:t>
      </w:r>
      <w:r w:rsidRPr="00EF3F90">
        <w:rPr>
          <w:rFonts w:ascii="仿宋_GB2312" w:eastAsia="仿宋_GB2312" w:hAnsi="仿宋_GB2312" w:cs="仿宋_GB2312"/>
          <w:sz w:val="32"/>
          <w:szCs w:val="32"/>
        </w:rPr>
        <w:t>1.5</w:t>
      </w:r>
      <w:r w:rsidRPr="00EF3F90">
        <w:rPr>
          <w:rFonts w:ascii="仿宋_GB2312" w:eastAsia="仿宋_GB2312" w:hAnsi="仿宋_GB2312" w:cs="仿宋_GB2312" w:hint="eastAsia"/>
          <w:sz w:val="32"/>
          <w:szCs w:val="32"/>
        </w:rPr>
        <w:t>万头育肥猪饲养场建设项目环境影响报告书</w:t>
      </w:r>
      <w:r>
        <w:rPr>
          <w:rFonts w:ascii="仿宋_GB2312" w:eastAsia="仿宋_GB2312" w:hAnsi="仿宋_GB2312" w:cs="仿宋_GB2312" w:hint="eastAsia"/>
          <w:sz w:val="32"/>
          <w:szCs w:val="32"/>
        </w:rPr>
        <w:t>》及相关申请材料收悉</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符合我市建设项目环境影响评价文件告知承诺制审批的相关要求</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我局原则同意该项目环境影响报告书结论以及拟采取的生态环境保护措施。</w:t>
      </w:r>
    </w:p>
    <w:p w:rsidR="0021658C" w:rsidRDefault="0021658C" w:rsidP="006B2D65">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你单位要严格落实相关承诺事项和各项生态环境保护措施。项目建设必须严格执行配套建设的环境保护设施与主体工程同时设计、同时施工、同时投产使用的“三同时”制度。项目竣工后</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须按规定程序申领排污许可证及进行竣工环境保护验收。</w:t>
      </w:r>
    </w:p>
    <w:p w:rsidR="0021658C" w:rsidRDefault="0021658C" w:rsidP="006B2D65">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你单位应在接到本批复后</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个工作日内</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将本批复及环境影响报告书送</w:t>
      </w:r>
      <w:r>
        <w:rPr>
          <w:rFonts w:ascii="仿宋_GB2312" w:eastAsia="仿宋_GB2312" w:hAnsi="仿宋_GB2312" w:cs="仿宋_GB2312" w:hint="eastAsia"/>
          <w:color w:val="000000"/>
          <w:sz w:val="32"/>
          <w:szCs w:val="32"/>
        </w:rPr>
        <w:t>市中分局</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并按规定接受各级生态环境部门的日常监督检查。</w:t>
      </w:r>
    </w:p>
    <w:p w:rsidR="0021658C" w:rsidRDefault="0021658C" w:rsidP="006B2D65">
      <w:pPr>
        <w:pStyle w:val="BodyTextFirstIndent2"/>
        <w:ind w:left="31680"/>
      </w:pPr>
    </w:p>
    <w:p w:rsidR="0021658C" w:rsidRDefault="0021658C"/>
    <w:p w:rsidR="0021658C" w:rsidRDefault="0021658C" w:rsidP="006B2D65">
      <w:pPr>
        <w:pStyle w:val="BodyTextFirstIndent2"/>
        <w:ind w:left="31680"/>
      </w:pPr>
    </w:p>
    <w:p w:rsidR="0021658C" w:rsidRDefault="0021658C"/>
    <w:p w:rsidR="0021658C" w:rsidRDefault="0021658C">
      <w:pPr>
        <w:spacing w:line="56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枣庄市生态环境局</w:t>
      </w:r>
    </w:p>
    <w:p w:rsidR="0021658C" w:rsidRDefault="0021658C" w:rsidP="006B2D65">
      <w:pPr>
        <w:spacing w:line="560" w:lineRule="exact"/>
        <w:ind w:firstLineChars="1650" w:firstLine="3168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18</w:t>
      </w:r>
      <w:r>
        <w:rPr>
          <w:rFonts w:ascii="仿宋_GB2312" w:eastAsia="仿宋_GB2312" w:hAnsi="仿宋_GB2312" w:cs="仿宋_GB2312" w:hint="eastAsia"/>
          <w:sz w:val="32"/>
          <w:szCs w:val="32"/>
        </w:rPr>
        <w:t>日</w:t>
      </w:r>
    </w:p>
    <w:p w:rsidR="0021658C" w:rsidRDefault="0021658C">
      <w:pPr>
        <w:pStyle w:val="BodyTextFirstIndent2"/>
        <w:ind w:leftChars="0" w:left="0" w:firstLine="0"/>
      </w:pPr>
    </w:p>
    <w:p w:rsidR="0021658C" w:rsidRDefault="0021658C">
      <w:pPr>
        <w:rPr>
          <w:rFonts w:ascii="仿宋_GB2312" w:eastAsia="仿宋_GB2312"/>
          <w:sz w:val="32"/>
          <w:szCs w:val="32"/>
        </w:rPr>
      </w:pPr>
    </w:p>
    <w:p w:rsidR="0021658C" w:rsidRDefault="0021658C">
      <w:pPr>
        <w:rPr>
          <w:rFonts w:ascii="仿宋_GB2312" w:eastAsia="仿宋_GB2312"/>
          <w:sz w:val="32"/>
          <w:szCs w:val="32"/>
        </w:rPr>
      </w:pPr>
    </w:p>
    <w:p w:rsidR="0021658C" w:rsidRDefault="0021658C">
      <w:pPr>
        <w:rPr>
          <w:rFonts w:ascii="仿宋_GB2312" w:eastAsia="仿宋_GB2312"/>
          <w:sz w:val="32"/>
          <w:szCs w:val="32"/>
        </w:rPr>
      </w:pPr>
    </w:p>
    <w:p w:rsidR="0021658C" w:rsidRDefault="0021658C">
      <w:pPr>
        <w:rPr>
          <w:rFonts w:ascii="仿宋_GB2312" w:eastAsia="仿宋_GB2312"/>
          <w:sz w:val="32"/>
          <w:szCs w:val="32"/>
        </w:rPr>
      </w:pPr>
    </w:p>
    <w:p w:rsidR="0021658C" w:rsidRDefault="0021658C">
      <w:pPr>
        <w:rPr>
          <w:rFonts w:ascii="仿宋_GB2312" w:eastAsia="仿宋_GB2312"/>
          <w:sz w:val="32"/>
          <w:szCs w:val="32"/>
        </w:rPr>
      </w:pPr>
    </w:p>
    <w:p w:rsidR="0021658C" w:rsidRDefault="0021658C">
      <w:pPr>
        <w:rPr>
          <w:rFonts w:ascii="仿宋_GB2312" w:eastAsia="仿宋_GB2312"/>
          <w:sz w:val="32"/>
          <w:szCs w:val="32"/>
        </w:rPr>
      </w:pPr>
    </w:p>
    <w:p w:rsidR="0021658C" w:rsidRDefault="0021658C">
      <w:pPr>
        <w:rPr>
          <w:rFonts w:ascii="仿宋_GB2312" w:eastAsia="仿宋_GB2312"/>
          <w:sz w:val="32"/>
          <w:szCs w:val="32"/>
        </w:rPr>
      </w:pPr>
    </w:p>
    <w:p w:rsidR="0021658C" w:rsidRDefault="0021658C">
      <w:pPr>
        <w:rPr>
          <w:rFonts w:ascii="仿宋_GB2312" w:eastAsia="仿宋_GB2312"/>
          <w:sz w:val="32"/>
          <w:szCs w:val="32"/>
        </w:rPr>
      </w:pPr>
    </w:p>
    <w:p w:rsidR="0021658C" w:rsidRDefault="0021658C">
      <w:pPr>
        <w:rPr>
          <w:rFonts w:ascii="仿宋_GB2312" w:eastAsia="仿宋_GB2312"/>
          <w:sz w:val="32"/>
          <w:szCs w:val="32"/>
        </w:rPr>
      </w:pPr>
    </w:p>
    <w:p w:rsidR="0021658C" w:rsidRDefault="0021658C">
      <w:pPr>
        <w:rPr>
          <w:rFonts w:ascii="仿宋_GB2312" w:eastAsia="仿宋_GB2312"/>
          <w:sz w:val="32"/>
          <w:szCs w:val="32"/>
        </w:rPr>
      </w:pPr>
    </w:p>
    <w:p w:rsidR="0021658C" w:rsidRDefault="0021658C">
      <w:pPr>
        <w:rPr>
          <w:rFonts w:ascii="仿宋_GB2312" w:eastAsia="仿宋_GB2312"/>
          <w:sz w:val="32"/>
          <w:szCs w:val="32"/>
        </w:rPr>
      </w:pPr>
    </w:p>
    <w:p w:rsidR="0021658C" w:rsidRDefault="0021658C">
      <w:pPr>
        <w:rPr>
          <w:rFonts w:ascii="仿宋_GB2312" w:eastAsia="仿宋_GB2312"/>
          <w:sz w:val="28"/>
          <w:szCs w:val="28"/>
        </w:rPr>
      </w:pPr>
      <w:r>
        <w:rPr>
          <w:rFonts w:ascii="仿宋_GB2312" w:eastAsia="仿宋_GB2312" w:hint="eastAsia"/>
          <w:sz w:val="28"/>
          <w:szCs w:val="28"/>
        </w:rPr>
        <w:t>信息公开属性：主动公开</w:t>
      </w:r>
    </w:p>
    <w:p w:rsidR="0021658C" w:rsidRDefault="0021658C">
      <w:pPr>
        <w:rPr>
          <w:rFonts w:ascii="仿宋_GB2312" w:eastAsia="仿宋_GB2312"/>
          <w:sz w:val="28"/>
          <w:szCs w:val="28"/>
        </w:rPr>
      </w:pPr>
      <w:r>
        <w:rPr>
          <w:rFonts w:ascii="仿宋_GB2312" w:eastAsia="仿宋_GB2312" w:hint="eastAsia"/>
          <w:sz w:val="28"/>
          <w:szCs w:val="28"/>
        </w:rPr>
        <w:t>抄送：市生态环境保护综合执法支队、市中分局</w:t>
      </w:r>
    </w:p>
    <w:sectPr w:rsidR="0021658C" w:rsidSect="00423BFB">
      <w:footerReference w:type="even" r:id="rId6"/>
      <w:footerReference w:type="default" r:id="rId7"/>
      <w:pgSz w:w="11906" w:h="16838"/>
      <w:pgMar w:top="1814" w:right="1588" w:bottom="1588" w:left="1588" w:header="851" w:footer="1247"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58C" w:rsidRDefault="0021658C" w:rsidP="00423BFB">
      <w:r>
        <w:separator/>
      </w:r>
    </w:p>
  </w:endnote>
  <w:endnote w:type="continuationSeparator" w:id="0">
    <w:p w:rsidR="0021658C" w:rsidRDefault="0021658C" w:rsidP="00423B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大标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58C" w:rsidRDefault="0021658C">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21658C" w:rsidRDefault="0021658C">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58C" w:rsidRPr="007D0C5F" w:rsidRDefault="0021658C">
    <w:pPr>
      <w:pStyle w:val="Footer"/>
      <w:framePr w:wrap="around" w:vAnchor="text" w:hAnchor="margin" w:xAlign="outside" w:y="1"/>
      <w:rPr>
        <w:rStyle w:val="PageNumber"/>
        <w:sz w:val="21"/>
        <w:szCs w:val="21"/>
      </w:rPr>
    </w:pPr>
    <w:r w:rsidRPr="007D0C5F">
      <w:rPr>
        <w:rStyle w:val="PageNumber"/>
        <w:sz w:val="21"/>
        <w:szCs w:val="21"/>
      </w:rPr>
      <w:fldChar w:fldCharType="begin"/>
    </w:r>
    <w:r w:rsidRPr="007D0C5F">
      <w:rPr>
        <w:rStyle w:val="PageNumber"/>
        <w:sz w:val="21"/>
        <w:szCs w:val="21"/>
      </w:rPr>
      <w:instrText xml:space="preserve">PAGE  </w:instrText>
    </w:r>
    <w:r w:rsidRPr="007D0C5F">
      <w:rPr>
        <w:rStyle w:val="PageNumber"/>
        <w:sz w:val="21"/>
        <w:szCs w:val="21"/>
      </w:rPr>
      <w:fldChar w:fldCharType="separate"/>
    </w:r>
    <w:r>
      <w:rPr>
        <w:rStyle w:val="PageNumber"/>
        <w:noProof/>
        <w:sz w:val="21"/>
        <w:szCs w:val="21"/>
      </w:rPr>
      <w:t>- 1 -</w:t>
    </w:r>
    <w:r w:rsidRPr="007D0C5F">
      <w:rPr>
        <w:rStyle w:val="PageNumber"/>
        <w:sz w:val="21"/>
        <w:szCs w:val="21"/>
      </w:rPr>
      <w:fldChar w:fldCharType="end"/>
    </w:r>
  </w:p>
  <w:p w:rsidR="0021658C" w:rsidRDefault="0021658C">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58C" w:rsidRDefault="0021658C" w:rsidP="00423BFB">
      <w:r>
        <w:separator/>
      </w:r>
    </w:p>
  </w:footnote>
  <w:footnote w:type="continuationSeparator" w:id="0">
    <w:p w:rsidR="0021658C" w:rsidRDefault="0021658C" w:rsidP="00423B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9156C87"/>
    <w:rsid w:val="000E419A"/>
    <w:rsid w:val="00141A96"/>
    <w:rsid w:val="0021658C"/>
    <w:rsid w:val="00276EEB"/>
    <w:rsid w:val="0039623A"/>
    <w:rsid w:val="00402C9D"/>
    <w:rsid w:val="00423BFB"/>
    <w:rsid w:val="004918EE"/>
    <w:rsid w:val="004B47E6"/>
    <w:rsid w:val="00561583"/>
    <w:rsid w:val="005B3181"/>
    <w:rsid w:val="005E7135"/>
    <w:rsid w:val="006B2D65"/>
    <w:rsid w:val="006B6D7A"/>
    <w:rsid w:val="006C480E"/>
    <w:rsid w:val="006D087A"/>
    <w:rsid w:val="007D0C5F"/>
    <w:rsid w:val="00824542"/>
    <w:rsid w:val="00892499"/>
    <w:rsid w:val="00A442CD"/>
    <w:rsid w:val="00A9139E"/>
    <w:rsid w:val="00BA181B"/>
    <w:rsid w:val="00C155DA"/>
    <w:rsid w:val="00D16B79"/>
    <w:rsid w:val="00E3755C"/>
    <w:rsid w:val="00EF3F90"/>
    <w:rsid w:val="071F14EE"/>
    <w:rsid w:val="09156C87"/>
    <w:rsid w:val="154D0B1D"/>
    <w:rsid w:val="1859687B"/>
    <w:rsid w:val="1CA97EC5"/>
    <w:rsid w:val="22EF77CB"/>
    <w:rsid w:val="27011EDD"/>
    <w:rsid w:val="273A2B28"/>
    <w:rsid w:val="2FEB03F7"/>
    <w:rsid w:val="455024F5"/>
    <w:rsid w:val="550C2079"/>
    <w:rsid w:val="73873D85"/>
    <w:rsid w:val="7D146AA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Date" w:locked="1" w:semiHidden="0" w:uiPriority="0" w:unhideWhenUsed="0"/>
    <w:lsdException w:name="Body Text First Indent 2"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FirstIndent2"/>
    <w:qFormat/>
    <w:rsid w:val="00423BFB"/>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next w:val="Header"/>
    <w:link w:val="BodyTextIndentChar"/>
    <w:uiPriority w:val="99"/>
    <w:rsid w:val="00423BFB"/>
    <w:pPr>
      <w:ind w:leftChars="200" w:left="420"/>
    </w:pPr>
  </w:style>
  <w:style w:type="character" w:customStyle="1" w:styleId="BodyTextIndentChar">
    <w:name w:val="Body Text Indent Char"/>
    <w:basedOn w:val="DefaultParagraphFont"/>
    <w:link w:val="BodyTextIndent"/>
    <w:uiPriority w:val="99"/>
    <w:semiHidden/>
    <w:locked/>
    <w:rsid w:val="00423BFB"/>
    <w:rPr>
      <w:rFonts w:ascii="Calibri" w:hAnsi="Calibri" w:cs="Times New Roman"/>
      <w:sz w:val="24"/>
      <w:szCs w:val="24"/>
    </w:rPr>
  </w:style>
  <w:style w:type="paragraph" w:styleId="BodyTextFirstIndent2">
    <w:name w:val="Body Text First Indent 2"/>
    <w:basedOn w:val="BodyTextIndent"/>
    <w:next w:val="Normal"/>
    <w:link w:val="BodyTextFirstIndent2Char"/>
    <w:uiPriority w:val="99"/>
    <w:rsid w:val="00423BFB"/>
    <w:pPr>
      <w:ind w:firstLine="420"/>
    </w:pPr>
    <w:rPr>
      <w:sz w:val="24"/>
    </w:rPr>
  </w:style>
  <w:style w:type="character" w:customStyle="1" w:styleId="BodyTextFirstIndent2Char">
    <w:name w:val="Body Text First Indent 2 Char"/>
    <w:basedOn w:val="BodyTextIndentChar"/>
    <w:link w:val="BodyTextFirstIndent2"/>
    <w:uiPriority w:val="99"/>
    <w:semiHidden/>
    <w:locked/>
    <w:rsid w:val="00423BFB"/>
  </w:style>
  <w:style w:type="paragraph" w:styleId="Header">
    <w:name w:val="header"/>
    <w:basedOn w:val="Normal"/>
    <w:next w:val="5"/>
    <w:link w:val="HeaderChar"/>
    <w:uiPriority w:val="99"/>
    <w:rsid w:val="00423BFB"/>
    <w:pPr>
      <w:pBdr>
        <w:bottom w:val="single" w:sz="6" w:space="1" w:color="auto"/>
      </w:pBdr>
      <w:snapToGrid w:val="0"/>
      <w:jc w:val="center"/>
    </w:pPr>
    <w:rPr>
      <w:sz w:val="18"/>
      <w:szCs w:val="18"/>
    </w:rPr>
  </w:style>
  <w:style w:type="character" w:customStyle="1" w:styleId="HeaderChar">
    <w:name w:val="Header Char"/>
    <w:basedOn w:val="DefaultParagraphFont"/>
    <w:link w:val="Header"/>
    <w:uiPriority w:val="99"/>
    <w:semiHidden/>
    <w:locked/>
    <w:rsid w:val="00423BFB"/>
    <w:rPr>
      <w:rFonts w:ascii="Calibri" w:hAnsi="Calibri" w:cs="Times New Roman"/>
      <w:sz w:val="18"/>
      <w:szCs w:val="18"/>
    </w:rPr>
  </w:style>
  <w:style w:type="paragraph" w:customStyle="1" w:styleId="5">
    <w:name w:val="样式5"/>
    <w:basedOn w:val="1"/>
    <w:uiPriority w:val="99"/>
    <w:rsid w:val="00423BFB"/>
    <w:pPr>
      <w:adjustRightInd/>
      <w:spacing w:line="240" w:lineRule="auto"/>
      <w:ind w:rightChars="-50" w:right="-140" w:firstLineChars="588" w:firstLine="1653"/>
    </w:pPr>
    <w:rPr>
      <w:b/>
      <w:bCs/>
    </w:rPr>
  </w:style>
  <w:style w:type="paragraph" w:customStyle="1" w:styleId="1">
    <w:name w:val="正文1"/>
    <w:basedOn w:val="Normal"/>
    <w:next w:val="Normal"/>
    <w:uiPriority w:val="99"/>
    <w:rsid w:val="00423BFB"/>
    <w:pPr>
      <w:adjustRightInd w:val="0"/>
      <w:spacing w:line="480" w:lineRule="atLeast"/>
      <w:textAlignment w:val="baseline"/>
    </w:pPr>
    <w:rPr>
      <w:rFonts w:ascii="宋体" w:hAnsi="Tms Rmn"/>
      <w:kern w:val="0"/>
      <w:sz w:val="28"/>
      <w:szCs w:val="20"/>
    </w:rPr>
  </w:style>
  <w:style w:type="paragraph" w:styleId="Date">
    <w:name w:val="Date"/>
    <w:basedOn w:val="Normal"/>
    <w:next w:val="Normal"/>
    <w:link w:val="DateChar"/>
    <w:uiPriority w:val="99"/>
    <w:rsid w:val="00423BFB"/>
    <w:pPr>
      <w:ind w:leftChars="2500" w:left="100"/>
    </w:pPr>
  </w:style>
  <w:style w:type="character" w:customStyle="1" w:styleId="DateChar">
    <w:name w:val="Date Char"/>
    <w:basedOn w:val="DefaultParagraphFont"/>
    <w:link w:val="Date"/>
    <w:uiPriority w:val="99"/>
    <w:semiHidden/>
    <w:locked/>
    <w:rsid w:val="00423BFB"/>
    <w:rPr>
      <w:rFonts w:ascii="Calibri" w:hAnsi="Calibri" w:cs="Times New Roman"/>
      <w:sz w:val="24"/>
      <w:szCs w:val="24"/>
    </w:rPr>
  </w:style>
  <w:style w:type="paragraph" w:styleId="Footer">
    <w:name w:val="footer"/>
    <w:basedOn w:val="Normal"/>
    <w:link w:val="FooterChar"/>
    <w:uiPriority w:val="99"/>
    <w:rsid w:val="00423BF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23BFB"/>
    <w:rPr>
      <w:rFonts w:ascii="Calibri" w:hAnsi="Calibri" w:cs="Times New Roman"/>
      <w:sz w:val="18"/>
      <w:szCs w:val="18"/>
    </w:rPr>
  </w:style>
  <w:style w:type="character" w:styleId="PageNumber">
    <w:name w:val="page number"/>
    <w:basedOn w:val="DefaultParagraphFont"/>
    <w:uiPriority w:val="99"/>
    <w:rsid w:val="00423BF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73</Words>
  <Characters>422</Characters>
  <Application>Microsoft Office Outlook</Application>
  <DocSecurity>0</DocSecurity>
  <Lines>0</Lines>
  <Paragraphs>0</Paragraphs>
  <ScaleCrop>false</ScaleCrop>
  <Company>市委办</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枣环行审字[2020]32号</dc:title>
  <dc:subject/>
  <dc:creator>SJ</dc:creator>
  <cp:keywords/>
  <dc:description/>
  <cp:lastModifiedBy>xw</cp:lastModifiedBy>
  <cp:revision>2</cp:revision>
  <cp:lastPrinted>2021-08-16T08:48:00Z</cp:lastPrinted>
  <dcterms:created xsi:type="dcterms:W3CDTF">2021-08-23T02:25:00Z</dcterms:created>
  <dcterms:modified xsi:type="dcterms:W3CDTF">2021-08-23T02:25:00Z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0D03125C80DB4173B706CE1C37ED4726</vt:lpwstr>
  </property>
</Properties>
</file>