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枣环许可字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" w:eastAsia="zh-CN"/>
        </w:rPr>
        <w:t>116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号</w:t>
      </w:r>
    </w:p>
    <w:p>
      <w:pPr>
        <w:pStyle w:val="14"/>
        <w:spacing w:before="0" w:beforeLines="0" w:beforeAutospacing="0" w:after="0" w:afterLines="0" w:afterAutospacing="0" w:line="580" w:lineRule="exac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关于山东东联工能性建材科技有限公司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年产20万吨脱水石膏粉生产线建设项目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w w:val="100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仿宋" w:cs="Times New Roman"/>
          <w:bCs/>
          <w:w w:val="90"/>
          <w:sz w:val="3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山东东联工能性建材科技有限公司：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你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报送的《山东东联工能性建材科技有限公司年产20万吨脱水石膏粉生产线建设项目环境影响报告表》收悉。经研究，批复如下：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一、项目为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新建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位于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枣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庄市山亭西集镇河南村（东联水泥公司院内）。主要建设主体工程（生产车间）、储运工程、公用工程和环保工程等，建成后可年产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20万吨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石膏粉。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根据报告表结论，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在全面落实环境影响报告表提出的各项生态保护和污染防治措施后，工程对环境的不利影响能够得到减缓和控制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环境保护角度分析，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我局原则同意你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报告表所列建设项目的地点、工艺、规模和环境保护对策措施。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二、项目建设与运营管理中应重点做好以下工作：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施工环境管理。严格制定扬尘防治方案，采取有效治理措施，将施工扬尘影响降至最小。加强施工期噪声管理，合理安排施工时间，降低设备声级。施工过程中产生的建筑垃圾要严格实行定点堆放，并及时清运处理。加强施工污水的排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管理，严格落实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生态环境及土壤保护措施。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强化大气污染防治措施。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储存、装卸、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投料、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破碎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工序应在密闭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内进行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，形成负压空间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严禁露天堆放物料和擅自设立车间及排气筒。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煅烧工序废气封闭收集处理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后经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不低于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15m高排气筒（DA001）排放。满足山东省《建材工业大气污染物排放标准》（DB37/2373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2018）中表2石灰制造建材“重点控制区”标准限值。粉磨工序密闭管线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废气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收集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处理后经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不低于15m高排气筒DA002排放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熟料仓进料粉尘经管道收集处理后通过不低于15m高排气筒DA003排放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成品仓进料粉尘经管道收集处理后通过不低于15m高排气筒DA004、DA005排放。散装粉尘、包装粉尘经集气装置收集后由布袋除尘器处理，处理后通过1根15m高排气筒DA006排放。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排气筒废气排放须符合《建材工业大气污染物排放标准》（DB37/2373-2018）表2中“其他建材”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“重点控制区”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落实报告表提出无组织排放措施。散装及包装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设置并运行扬尘点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除尘或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喷淋设施。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场地积尘要日清日毕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运输道路要做好硬化、洒水保洁和抑尘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厂界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废气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《建材工业大气污染物排放标准》（DB37/2373-2018）表3无组织排放浓度限值要求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）严格落实水污染防治措施。厂区实行雨污分流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分区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防渗措施。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车辆冲洗水沉淀处理后回用，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处理后由环卫部门定期清运。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严格落实土壤和地下水污染防治措施。按照“源头防控、分区防治、污染监控、应急响应”的原则进行地下水污染防治，</w:t>
      </w:r>
      <w:r>
        <w:rPr>
          <w:rStyle w:val="52"/>
          <w:rFonts w:hint="default" w:ascii="Times New Roman" w:hAnsi="Times New Roman" w:eastAsia="仿宋_GB2312" w:cs="Times New Roman"/>
          <w:color w:val="000000"/>
          <w:sz w:val="32"/>
          <w:szCs w:val="32"/>
        </w:rPr>
        <w:t>强化厂区防渗及事故废水应急收集处理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）强化噪声污染防治。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厂界噪声须符合《工业企业厂界环境噪声排放标准》(GB12348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2008)中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限值要求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8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before="0" w:beforeLines="0" w:line="560" w:lineRule="exact"/>
        <w:ind w:right="0" w:rightChars="0"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）对固体废物实施分类收集、处理、处置。不合格原料由原料供应单位回收。除尘器收集粉尘全部回用于生产。除尘器废布袋、生活垃圾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沉淀池沉渣由环卫部门定期清运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废机油、废机油桶委托有资质单位进行处理。一般工业固体废物贮存场所等须满足《一般工业固体废物贮存和填埋污染控制标准》（GB18599-2020）要求。危险废物的收集、贮运和转运环节严格按照《危险废物贮存污染控制标准》（GB18597-2001）及其修改单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）强化污染源管理。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按照国家和地方有关规定，建设规范污染物排放口，并设立标志牌，标示治理工艺流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程图。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落实环评文件提出的环境管理及监测计划。环保设备安装“分表计电”智能控制系统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，并与生态环境部门联网。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安装视频监控系统，监控范围包括储存、厂区道路、生产车间等地方，做到全覆盖、无盲区、全时段监控，且视频存储时间不得少于三个月。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）强化环境风险防范和应急措施。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你单位须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组织开展安全风险评估和隐患排查治理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制定突发环境事件应急预案，配备必要的事故防范应急设施、设备并定期演练，切实加强事故应急处理及防范能力，确保环境安全。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该项目运营后，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颗粒物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SO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bscript"/>
          <w:lang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NO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vertAlign w:val="subscript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排放量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分别控制在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2.43t/a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1.2t/a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4.181t/a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040000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强化环境信息公开与公众参与机制。落实建设项目环评信息公开主体责任，在工程开工前、建设过程中、建成和投入生产或使用后，及时公开相关环境信息。建立完善的环境信息公开体系，定期发布企业环境信息，主动接受社会监督。加强与周围公众的沟通，及时解决公众提出的环境问题，满足公众合理的环境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严格执行配套建设的环境保护设施与主体项目同时设计、同时施工、同时投入使用的“三同时”制度。项目竣工后，须按规定程序进行竣工环境保护验收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（前述环保措施未落实前，不得通过验收和投入生产）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环境影响报告表经批准后，项目的性质、规模、地点、生产工艺或者防治污染、防止生态破坏的措施发生重大变动的，应当重新报批该项目的环境影响报告表。自环境影响报告表批复文件批准之日起，如超过5年项目才开工的，应当在开工前将环境影响报告表报批重新审核。如根据法律法规等相关规定需要进行更严格要求的，实行从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五、由市生态环境局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山亭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分局和市生态环境综合执法支队负责该项目的“三同时”监督检查和日常管理工作。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应在接到本批复后10个工作日内，将批准后的环境影响报告表送市生态环境局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山亭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分局，并按规定接受各级生态环境部门的监督检查。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项目须符合有关法律法规规定要求。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如有符合《中华人民共和国行政许可法》第七十八条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行政许可申请人隐瞒有关情况或者提供虚假材料申请行政许可，行政机关应不予受理或者不予行政许可情形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”或不符合相关法律法规要求的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，则本文件自然作废。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枣庄市生态环境局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5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rPr>
          <w:rFonts w:hint="default"/>
        </w:rPr>
      </w:pPr>
    </w:p>
    <w:p>
      <w:pPr>
        <w:spacing w:line="440" w:lineRule="exact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主题词：环境影响评价  报告表  批复</w:t>
      </w:r>
    </w:p>
    <w:tbl>
      <w:tblPr>
        <w:tblStyle w:val="16"/>
        <w:tblW w:w="8904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0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枣庄市生态环境局办公室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right"/>
        <w:textAlignment w:val="auto"/>
        <w:rPr>
          <w:rFonts w:hint="eastAsia" w:ascii="仿宋" w:hAnsi="仿宋" w:eastAsia="仿宋"/>
          <w:sz w:val="30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" w:eastAsia="zh-CN"/>
        </w:rPr>
        <w:t>电子批复领取指南：http://sthjj.zaozhuang.gov.cn/sthjyw/hpsp/xmsp/202205/t20220531_1442654.html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Noto Serif Bengali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erif Bengali">
    <w:panose1 w:val="02020502040504020204"/>
    <w:charset w:val="00"/>
    <w:family w:val="auto"/>
    <w:pitch w:val="default"/>
    <w:sig w:usb0="0001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Style w:val="1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18"/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18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</w:t>
    </w:r>
    <w: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82A3B"/>
    <w:rsid w:val="005D5A80"/>
    <w:rsid w:val="01513776"/>
    <w:rsid w:val="025611A8"/>
    <w:rsid w:val="02C55A15"/>
    <w:rsid w:val="035F74A7"/>
    <w:rsid w:val="03896D03"/>
    <w:rsid w:val="045C4AFA"/>
    <w:rsid w:val="06EF634B"/>
    <w:rsid w:val="06FF4BA3"/>
    <w:rsid w:val="074F5299"/>
    <w:rsid w:val="07974FC3"/>
    <w:rsid w:val="07EA511C"/>
    <w:rsid w:val="094E7718"/>
    <w:rsid w:val="09B822BF"/>
    <w:rsid w:val="0A5934F5"/>
    <w:rsid w:val="0B2A4A12"/>
    <w:rsid w:val="0C166AB5"/>
    <w:rsid w:val="0CB87807"/>
    <w:rsid w:val="0EAF53CC"/>
    <w:rsid w:val="0F097AF6"/>
    <w:rsid w:val="0F112CAA"/>
    <w:rsid w:val="0F2C08B0"/>
    <w:rsid w:val="0F773B27"/>
    <w:rsid w:val="0FB87F64"/>
    <w:rsid w:val="0FF85D2B"/>
    <w:rsid w:val="100265DF"/>
    <w:rsid w:val="10477D09"/>
    <w:rsid w:val="11D17787"/>
    <w:rsid w:val="132A51D1"/>
    <w:rsid w:val="140D1BA0"/>
    <w:rsid w:val="14D032D5"/>
    <w:rsid w:val="15033D6B"/>
    <w:rsid w:val="151E056E"/>
    <w:rsid w:val="15683722"/>
    <w:rsid w:val="157C680E"/>
    <w:rsid w:val="158C0250"/>
    <w:rsid w:val="15AD0A63"/>
    <w:rsid w:val="15DB74DF"/>
    <w:rsid w:val="16996CBB"/>
    <w:rsid w:val="171F37DA"/>
    <w:rsid w:val="179E6181"/>
    <w:rsid w:val="181B05C0"/>
    <w:rsid w:val="188E4781"/>
    <w:rsid w:val="18B6163E"/>
    <w:rsid w:val="18C55205"/>
    <w:rsid w:val="1978366A"/>
    <w:rsid w:val="19935B88"/>
    <w:rsid w:val="19B2565D"/>
    <w:rsid w:val="19E50645"/>
    <w:rsid w:val="1A2E5F35"/>
    <w:rsid w:val="1A494BAE"/>
    <w:rsid w:val="1AF705BE"/>
    <w:rsid w:val="1AFE8DEF"/>
    <w:rsid w:val="1B4D6FCC"/>
    <w:rsid w:val="1B6E106A"/>
    <w:rsid w:val="1B8B6186"/>
    <w:rsid w:val="1BE15694"/>
    <w:rsid w:val="1BED6FD1"/>
    <w:rsid w:val="1CA57A40"/>
    <w:rsid w:val="1D2D0592"/>
    <w:rsid w:val="1D395428"/>
    <w:rsid w:val="1E622C68"/>
    <w:rsid w:val="1EDDFBA3"/>
    <w:rsid w:val="1EF923F9"/>
    <w:rsid w:val="1F6F3C7A"/>
    <w:rsid w:val="1FD18B8A"/>
    <w:rsid w:val="1FDF973C"/>
    <w:rsid w:val="20EE5363"/>
    <w:rsid w:val="20F13BF8"/>
    <w:rsid w:val="20FF04FE"/>
    <w:rsid w:val="21374B5C"/>
    <w:rsid w:val="21D421CA"/>
    <w:rsid w:val="229C0715"/>
    <w:rsid w:val="24B2A8AE"/>
    <w:rsid w:val="255C3260"/>
    <w:rsid w:val="260845B2"/>
    <w:rsid w:val="270665BE"/>
    <w:rsid w:val="286A67F4"/>
    <w:rsid w:val="28DE145B"/>
    <w:rsid w:val="291C62C3"/>
    <w:rsid w:val="29AC4946"/>
    <w:rsid w:val="29B916D6"/>
    <w:rsid w:val="2A3F474D"/>
    <w:rsid w:val="2AE27452"/>
    <w:rsid w:val="2B801239"/>
    <w:rsid w:val="2BAB4926"/>
    <w:rsid w:val="2C2B0257"/>
    <w:rsid w:val="2C2C2444"/>
    <w:rsid w:val="2CFB778F"/>
    <w:rsid w:val="2D3A1022"/>
    <w:rsid w:val="2DEF10EB"/>
    <w:rsid w:val="2EA4440C"/>
    <w:rsid w:val="2EB454E1"/>
    <w:rsid w:val="2EE3700A"/>
    <w:rsid w:val="2F8C7BCA"/>
    <w:rsid w:val="2FBFB1AE"/>
    <w:rsid w:val="2FFF7468"/>
    <w:rsid w:val="308B5BEC"/>
    <w:rsid w:val="30CB4013"/>
    <w:rsid w:val="30E53FF8"/>
    <w:rsid w:val="3137731D"/>
    <w:rsid w:val="3178398D"/>
    <w:rsid w:val="31931459"/>
    <w:rsid w:val="31E652EA"/>
    <w:rsid w:val="328A7269"/>
    <w:rsid w:val="32DD4781"/>
    <w:rsid w:val="335F5EE2"/>
    <w:rsid w:val="33A858BC"/>
    <w:rsid w:val="33B977E0"/>
    <w:rsid w:val="33DF19F9"/>
    <w:rsid w:val="33FD6183"/>
    <w:rsid w:val="34186961"/>
    <w:rsid w:val="348831DA"/>
    <w:rsid w:val="355041D9"/>
    <w:rsid w:val="35A76675"/>
    <w:rsid w:val="36B04EEE"/>
    <w:rsid w:val="372D6390"/>
    <w:rsid w:val="39201800"/>
    <w:rsid w:val="397E1304"/>
    <w:rsid w:val="3A641AB2"/>
    <w:rsid w:val="3B092E1E"/>
    <w:rsid w:val="3B67C5EF"/>
    <w:rsid w:val="3B7818E9"/>
    <w:rsid w:val="3BB76DD5"/>
    <w:rsid w:val="3BFA2C4F"/>
    <w:rsid w:val="3BFB13BC"/>
    <w:rsid w:val="3C9FDF83"/>
    <w:rsid w:val="3CA2828D"/>
    <w:rsid w:val="3D3A09E8"/>
    <w:rsid w:val="3D899D4B"/>
    <w:rsid w:val="3DE320DE"/>
    <w:rsid w:val="3E865B4A"/>
    <w:rsid w:val="3E9F6DB9"/>
    <w:rsid w:val="3EAD6E76"/>
    <w:rsid w:val="3EED27AD"/>
    <w:rsid w:val="3EFBE587"/>
    <w:rsid w:val="3F2E476E"/>
    <w:rsid w:val="3F335206"/>
    <w:rsid w:val="3F3F3D64"/>
    <w:rsid w:val="3F5DCC1C"/>
    <w:rsid w:val="3FDEFEEF"/>
    <w:rsid w:val="3FEF13A6"/>
    <w:rsid w:val="3FF93767"/>
    <w:rsid w:val="3FFF14E9"/>
    <w:rsid w:val="3FFFADAE"/>
    <w:rsid w:val="40D94725"/>
    <w:rsid w:val="417700FB"/>
    <w:rsid w:val="41C12B69"/>
    <w:rsid w:val="42644E14"/>
    <w:rsid w:val="42674021"/>
    <w:rsid w:val="42F800ED"/>
    <w:rsid w:val="435122CA"/>
    <w:rsid w:val="43670441"/>
    <w:rsid w:val="43E360DF"/>
    <w:rsid w:val="441F6097"/>
    <w:rsid w:val="44A117F6"/>
    <w:rsid w:val="45F928A0"/>
    <w:rsid w:val="45FF0FBE"/>
    <w:rsid w:val="46767DC3"/>
    <w:rsid w:val="47730031"/>
    <w:rsid w:val="47A44C9B"/>
    <w:rsid w:val="480F318E"/>
    <w:rsid w:val="48920BE5"/>
    <w:rsid w:val="48A04DA2"/>
    <w:rsid w:val="4935B9F0"/>
    <w:rsid w:val="49B31193"/>
    <w:rsid w:val="4A0F4C85"/>
    <w:rsid w:val="4A5D0EEE"/>
    <w:rsid w:val="4A714482"/>
    <w:rsid w:val="4AA31FC7"/>
    <w:rsid w:val="4B2A168A"/>
    <w:rsid w:val="4B387E9D"/>
    <w:rsid w:val="4B9E7C6F"/>
    <w:rsid w:val="4BAE6BB8"/>
    <w:rsid w:val="4BBF7519"/>
    <w:rsid w:val="4BC16168"/>
    <w:rsid w:val="4C5F57E4"/>
    <w:rsid w:val="4C9051B0"/>
    <w:rsid w:val="4D054C77"/>
    <w:rsid w:val="4D3E71EB"/>
    <w:rsid w:val="4D435840"/>
    <w:rsid w:val="4DFF1626"/>
    <w:rsid w:val="4EBF6E1A"/>
    <w:rsid w:val="4F222ACC"/>
    <w:rsid w:val="4F5F10AB"/>
    <w:rsid w:val="4FFDA552"/>
    <w:rsid w:val="4FFFE5EA"/>
    <w:rsid w:val="504D5115"/>
    <w:rsid w:val="50553690"/>
    <w:rsid w:val="508E5D92"/>
    <w:rsid w:val="50E92637"/>
    <w:rsid w:val="51811243"/>
    <w:rsid w:val="51967539"/>
    <w:rsid w:val="521E4F88"/>
    <w:rsid w:val="5268447F"/>
    <w:rsid w:val="527617F9"/>
    <w:rsid w:val="535904E9"/>
    <w:rsid w:val="536C21B0"/>
    <w:rsid w:val="53B02D45"/>
    <w:rsid w:val="546A1B67"/>
    <w:rsid w:val="54E411F6"/>
    <w:rsid w:val="54F7EA58"/>
    <w:rsid w:val="561560E6"/>
    <w:rsid w:val="577F6C58"/>
    <w:rsid w:val="57B53861"/>
    <w:rsid w:val="57BF0AFB"/>
    <w:rsid w:val="57BFE433"/>
    <w:rsid w:val="58436698"/>
    <w:rsid w:val="588D766D"/>
    <w:rsid w:val="591E2B54"/>
    <w:rsid w:val="592B572E"/>
    <w:rsid w:val="59865EB7"/>
    <w:rsid w:val="59AC4BE2"/>
    <w:rsid w:val="5B060754"/>
    <w:rsid w:val="5B677F55"/>
    <w:rsid w:val="5BD40482"/>
    <w:rsid w:val="5BEBB819"/>
    <w:rsid w:val="5BFE8960"/>
    <w:rsid w:val="5C7B5727"/>
    <w:rsid w:val="5CBF2DE5"/>
    <w:rsid w:val="5CC04F88"/>
    <w:rsid w:val="5D3D1E47"/>
    <w:rsid w:val="5D662FB4"/>
    <w:rsid w:val="5D7A17D9"/>
    <w:rsid w:val="5D7D1D14"/>
    <w:rsid w:val="5E5266C5"/>
    <w:rsid w:val="5EBF25C4"/>
    <w:rsid w:val="5EF521B9"/>
    <w:rsid w:val="5F291E76"/>
    <w:rsid w:val="5F871377"/>
    <w:rsid w:val="5FDF02F9"/>
    <w:rsid w:val="5FDF789B"/>
    <w:rsid w:val="5FE645FD"/>
    <w:rsid w:val="5FF7330B"/>
    <w:rsid w:val="5FF8485A"/>
    <w:rsid w:val="60514784"/>
    <w:rsid w:val="60E279ED"/>
    <w:rsid w:val="62310BBA"/>
    <w:rsid w:val="624E23D4"/>
    <w:rsid w:val="62B95B65"/>
    <w:rsid w:val="632865DA"/>
    <w:rsid w:val="632970AD"/>
    <w:rsid w:val="64557FE3"/>
    <w:rsid w:val="64B76D7B"/>
    <w:rsid w:val="64E56A8E"/>
    <w:rsid w:val="65DF334A"/>
    <w:rsid w:val="66815AEF"/>
    <w:rsid w:val="66B92521"/>
    <w:rsid w:val="670A180E"/>
    <w:rsid w:val="673B4B93"/>
    <w:rsid w:val="67A2155E"/>
    <w:rsid w:val="67CFC47D"/>
    <w:rsid w:val="67DF9FD2"/>
    <w:rsid w:val="67FAD42D"/>
    <w:rsid w:val="67FCC6B8"/>
    <w:rsid w:val="68577E43"/>
    <w:rsid w:val="68892471"/>
    <w:rsid w:val="68BD3DD0"/>
    <w:rsid w:val="68D10AAF"/>
    <w:rsid w:val="68EF050A"/>
    <w:rsid w:val="695844EA"/>
    <w:rsid w:val="69A663D5"/>
    <w:rsid w:val="6AB330ED"/>
    <w:rsid w:val="6ADF5F75"/>
    <w:rsid w:val="6C644976"/>
    <w:rsid w:val="6C6E4BF3"/>
    <w:rsid w:val="6CB9624D"/>
    <w:rsid w:val="6D8735BB"/>
    <w:rsid w:val="6DDF301A"/>
    <w:rsid w:val="6E192ED3"/>
    <w:rsid w:val="6E7FC307"/>
    <w:rsid w:val="6E8748E1"/>
    <w:rsid w:val="6EF754E3"/>
    <w:rsid w:val="6F1709EF"/>
    <w:rsid w:val="6F2A74EE"/>
    <w:rsid w:val="6F3D1B6C"/>
    <w:rsid w:val="6F7FC430"/>
    <w:rsid w:val="6F872DB0"/>
    <w:rsid w:val="6F894711"/>
    <w:rsid w:val="6FAA2F45"/>
    <w:rsid w:val="6FB73FA0"/>
    <w:rsid w:val="6FD7C210"/>
    <w:rsid w:val="6FFA1771"/>
    <w:rsid w:val="70C15010"/>
    <w:rsid w:val="710A2162"/>
    <w:rsid w:val="718034DD"/>
    <w:rsid w:val="71BD5569"/>
    <w:rsid w:val="71CE199F"/>
    <w:rsid w:val="71F3ADC5"/>
    <w:rsid w:val="71FFD946"/>
    <w:rsid w:val="72B63DB0"/>
    <w:rsid w:val="72DD4C10"/>
    <w:rsid w:val="73472C5A"/>
    <w:rsid w:val="735E3A00"/>
    <w:rsid w:val="73AB693A"/>
    <w:rsid w:val="73C504CC"/>
    <w:rsid w:val="73CF1EC7"/>
    <w:rsid w:val="747B1304"/>
    <w:rsid w:val="748E0574"/>
    <w:rsid w:val="74A2297D"/>
    <w:rsid w:val="74AE04A1"/>
    <w:rsid w:val="75226647"/>
    <w:rsid w:val="758D26EE"/>
    <w:rsid w:val="759E8E0B"/>
    <w:rsid w:val="75BA3F71"/>
    <w:rsid w:val="75DF5204"/>
    <w:rsid w:val="767609CB"/>
    <w:rsid w:val="76B8203E"/>
    <w:rsid w:val="76DEF5AB"/>
    <w:rsid w:val="76F9B69D"/>
    <w:rsid w:val="76FF5F3E"/>
    <w:rsid w:val="771B46FF"/>
    <w:rsid w:val="7765DA1D"/>
    <w:rsid w:val="77B72C5D"/>
    <w:rsid w:val="77C1489E"/>
    <w:rsid w:val="77DF9A1A"/>
    <w:rsid w:val="77E449C8"/>
    <w:rsid w:val="77F558BD"/>
    <w:rsid w:val="77F7E3D2"/>
    <w:rsid w:val="77FA84EB"/>
    <w:rsid w:val="77FB5CA7"/>
    <w:rsid w:val="780C603E"/>
    <w:rsid w:val="786513D8"/>
    <w:rsid w:val="78BFD9B8"/>
    <w:rsid w:val="79A9651A"/>
    <w:rsid w:val="79FEA270"/>
    <w:rsid w:val="79FFB71C"/>
    <w:rsid w:val="7A1A27CE"/>
    <w:rsid w:val="7AA275E1"/>
    <w:rsid w:val="7ABF5FA1"/>
    <w:rsid w:val="7B3C3348"/>
    <w:rsid w:val="7B5FE1DD"/>
    <w:rsid w:val="7B6792A1"/>
    <w:rsid w:val="7B7FE526"/>
    <w:rsid w:val="7B96780F"/>
    <w:rsid w:val="7B9B168C"/>
    <w:rsid w:val="7B9C6C98"/>
    <w:rsid w:val="7BCC44D6"/>
    <w:rsid w:val="7BF6B357"/>
    <w:rsid w:val="7BF7943D"/>
    <w:rsid w:val="7BFB0447"/>
    <w:rsid w:val="7BFD5A3C"/>
    <w:rsid w:val="7C0428A5"/>
    <w:rsid w:val="7C78093A"/>
    <w:rsid w:val="7CB3687E"/>
    <w:rsid w:val="7CBE35E4"/>
    <w:rsid w:val="7CCF37BB"/>
    <w:rsid w:val="7CD7A427"/>
    <w:rsid w:val="7CE5505A"/>
    <w:rsid w:val="7CEE979F"/>
    <w:rsid w:val="7D1C7DC6"/>
    <w:rsid w:val="7D6E4A4D"/>
    <w:rsid w:val="7D6F385E"/>
    <w:rsid w:val="7DAFAE1A"/>
    <w:rsid w:val="7DC63376"/>
    <w:rsid w:val="7DC77330"/>
    <w:rsid w:val="7DDF54B0"/>
    <w:rsid w:val="7DEFD346"/>
    <w:rsid w:val="7DFD3D8A"/>
    <w:rsid w:val="7DFFE405"/>
    <w:rsid w:val="7E236C23"/>
    <w:rsid w:val="7E6FA56F"/>
    <w:rsid w:val="7E7F1744"/>
    <w:rsid w:val="7EDFA28A"/>
    <w:rsid w:val="7EF48A1F"/>
    <w:rsid w:val="7EFF1E67"/>
    <w:rsid w:val="7F57539B"/>
    <w:rsid w:val="7F6F42C4"/>
    <w:rsid w:val="7F77DC90"/>
    <w:rsid w:val="7F7CD3AC"/>
    <w:rsid w:val="7F7FEF0A"/>
    <w:rsid w:val="7FA7DA81"/>
    <w:rsid w:val="7FA92938"/>
    <w:rsid w:val="7FAB6169"/>
    <w:rsid w:val="7FCE3C1F"/>
    <w:rsid w:val="7FE99CF6"/>
    <w:rsid w:val="7FEC3C57"/>
    <w:rsid w:val="7FEF6254"/>
    <w:rsid w:val="7FF34E05"/>
    <w:rsid w:val="7FF3DF0A"/>
    <w:rsid w:val="7FF94743"/>
    <w:rsid w:val="7FF9CEF1"/>
    <w:rsid w:val="7FFA227D"/>
    <w:rsid w:val="7FFB11B8"/>
    <w:rsid w:val="7FFE4446"/>
    <w:rsid w:val="7FFE7492"/>
    <w:rsid w:val="7FFF0332"/>
    <w:rsid w:val="7FFF51AE"/>
    <w:rsid w:val="7FFFF3B2"/>
    <w:rsid w:val="930E4CD5"/>
    <w:rsid w:val="956FDA2C"/>
    <w:rsid w:val="96DF2532"/>
    <w:rsid w:val="99FFF70D"/>
    <w:rsid w:val="9ACBA92B"/>
    <w:rsid w:val="9F9E99D2"/>
    <w:rsid w:val="9FF43EAE"/>
    <w:rsid w:val="9FF75B55"/>
    <w:rsid w:val="A7BD4E17"/>
    <w:rsid w:val="AB461849"/>
    <w:rsid w:val="AB7F50A7"/>
    <w:rsid w:val="ACBD78B5"/>
    <w:rsid w:val="AFBF5729"/>
    <w:rsid w:val="AFFD3A3F"/>
    <w:rsid w:val="B195DFDC"/>
    <w:rsid w:val="B395126A"/>
    <w:rsid w:val="B3FE1A3A"/>
    <w:rsid w:val="B59F8581"/>
    <w:rsid w:val="B6F5C485"/>
    <w:rsid w:val="B77BE0B5"/>
    <w:rsid w:val="B77DF696"/>
    <w:rsid w:val="B7A7657A"/>
    <w:rsid w:val="B7FF1377"/>
    <w:rsid w:val="B9FC0741"/>
    <w:rsid w:val="BA7B23C6"/>
    <w:rsid w:val="BDFBB311"/>
    <w:rsid w:val="BEBF6621"/>
    <w:rsid w:val="BEED91BC"/>
    <w:rsid w:val="BFBB210D"/>
    <w:rsid w:val="BFBF6C26"/>
    <w:rsid w:val="BFCD31A4"/>
    <w:rsid w:val="BFE98F57"/>
    <w:rsid w:val="BFFCA60C"/>
    <w:rsid w:val="BFFD345E"/>
    <w:rsid w:val="C6EF67BD"/>
    <w:rsid w:val="C77A213B"/>
    <w:rsid w:val="C9BD18D3"/>
    <w:rsid w:val="CAF8AAFC"/>
    <w:rsid w:val="CDBAF5DA"/>
    <w:rsid w:val="CF3E8675"/>
    <w:rsid w:val="CFDFE145"/>
    <w:rsid w:val="CFFFD3C0"/>
    <w:rsid w:val="D2BD25D3"/>
    <w:rsid w:val="D3E719C9"/>
    <w:rsid w:val="D4770983"/>
    <w:rsid w:val="D53F9B4D"/>
    <w:rsid w:val="D5B63403"/>
    <w:rsid w:val="D76B68F1"/>
    <w:rsid w:val="D7F29BF7"/>
    <w:rsid w:val="D7F72D15"/>
    <w:rsid w:val="D8D35846"/>
    <w:rsid w:val="DA7F27BF"/>
    <w:rsid w:val="DABDA946"/>
    <w:rsid w:val="DADFEFD6"/>
    <w:rsid w:val="DAFF5F7A"/>
    <w:rsid w:val="DBEEBAC0"/>
    <w:rsid w:val="DC3E015F"/>
    <w:rsid w:val="DD50E641"/>
    <w:rsid w:val="DE3EA6B8"/>
    <w:rsid w:val="DEAF29A5"/>
    <w:rsid w:val="DEDB3B0D"/>
    <w:rsid w:val="DEEFF3CD"/>
    <w:rsid w:val="DF5F31CE"/>
    <w:rsid w:val="DF772014"/>
    <w:rsid w:val="DFACD557"/>
    <w:rsid w:val="DFDF3926"/>
    <w:rsid w:val="DFFFAF3A"/>
    <w:rsid w:val="E3FE3F4D"/>
    <w:rsid w:val="E563F04B"/>
    <w:rsid w:val="E5AD71D3"/>
    <w:rsid w:val="E77F544E"/>
    <w:rsid w:val="E92D7785"/>
    <w:rsid w:val="EABD5161"/>
    <w:rsid w:val="EBFD227C"/>
    <w:rsid w:val="EBFDD4BA"/>
    <w:rsid w:val="ED7F6EE1"/>
    <w:rsid w:val="EDE9FFA6"/>
    <w:rsid w:val="EDFE229F"/>
    <w:rsid w:val="EEAF2EE9"/>
    <w:rsid w:val="EEB5E554"/>
    <w:rsid w:val="EEDF6644"/>
    <w:rsid w:val="EEE64744"/>
    <w:rsid w:val="EEEDE874"/>
    <w:rsid w:val="EF31C849"/>
    <w:rsid w:val="EF7A60A9"/>
    <w:rsid w:val="EF9FD96D"/>
    <w:rsid w:val="EFB586E7"/>
    <w:rsid w:val="EFD7813C"/>
    <w:rsid w:val="EFFC95CB"/>
    <w:rsid w:val="EFFDBCEB"/>
    <w:rsid w:val="F35E53E0"/>
    <w:rsid w:val="F3795F4B"/>
    <w:rsid w:val="F3DF8C87"/>
    <w:rsid w:val="F3FFAFFE"/>
    <w:rsid w:val="F57D7762"/>
    <w:rsid w:val="F5BFD263"/>
    <w:rsid w:val="F64AAA5C"/>
    <w:rsid w:val="F6FF5DB0"/>
    <w:rsid w:val="F6FFA3B0"/>
    <w:rsid w:val="F79BB4BD"/>
    <w:rsid w:val="F7CE031D"/>
    <w:rsid w:val="F7CF4BDC"/>
    <w:rsid w:val="F7F78D14"/>
    <w:rsid w:val="F7F7F4C7"/>
    <w:rsid w:val="F7FB86FF"/>
    <w:rsid w:val="F7FF3D99"/>
    <w:rsid w:val="F95F268C"/>
    <w:rsid w:val="F979F7F5"/>
    <w:rsid w:val="FA2FD993"/>
    <w:rsid w:val="FA5FEAE0"/>
    <w:rsid w:val="FB73F84F"/>
    <w:rsid w:val="FB7D1D3E"/>
    <w:rsid w:val="FB7F3977"/>
    <w:rsid w:val="FB9FA4CC"/>
    <w:rsid w:val="FBBC89B4"/>
    <w:rsid w:val="FBD816CD"/>
    <w:rsid w:val="FBDFBE63"/>
    <w:rsid w:val="FBE7E9CE"/>
    <w:rsid w:val="FBFADFAF"/>
    <w:rsid w:val="FBFBC927"/>
    <w:rsid w:val="FC1DAAAB"/>
    <w:rsid w:val="FCF2066E"/>
    <w:rsid w:val="FD4FBFFB"/>
    <w:rsid w:val="FD9FB7DA"/>
    <w:rsid w:val="FDCE140C"/>
    <w:rsid w:val="FDDA2FBD"/>
    <w:rsid w:val="FDDFF34E"/>
    <w:rsid w:val="FDFBEC04"/>
    <w:rsid w:val="FDFC8C4F"/>
    <w:rsid w:val="FDFFC0CE"/>
    <w:rsid w:val="FE6773E8"/>
    <w:rsid w:val="FE6A24AB"/>
    <w:rsid w:val="FE796FCC"/>
    <w:rsid w:val="FE93A9A0"/>
    <w:rsid w:val="FEAB7790"/>
    <w:rsid w:val="FEAE77CB"/>
    <w:rsid w:val="FECE95AD"/>
    <w:rsid w:val="FEE70AAD"/>
    <w:rsid w:val="FEF61B37"/>
    <w:rsid w:val="FEF9B63E"/>
    <w:rsid w:val="FEFFC495"/>
    <w:rsid w:val="FF2F4E1F"/>
    <w:rsid w:val="FF7B5226"/>
    <w:rsid w:val="FF7C358C"/>
    <w:rsid w:val="FFAFC3BA"/>
    <w:rsid w:val="FFB5FAA8"/>
    <w:rsid w:val="FFB6598D"/>
    <w:rsid w:val="FFDA1268"/>
    <w:rsid w:val="FFDE1212"/>
    <w:rsid w:val="FFDF5417"/>
    <w:rsid w:val="FFDF5ACC"/>
    <w:rsid w:val="FFEBB0FB"/>
    <w:rsid w:val="FFF63F8D"/>
    <w:rsid w:val="FFF77729"/>
    <w:rsid w:val="FFF7A9C4"/>
    <w:rsid w:val="FFF7DB35"/>
    <w:rsid w:val="FFF836B7"/>
    <w:rsid w:val="FFFB78D4"/>
    <w:rsid w:val="FFFBCCA4"/>
    <w:rsid w:val="FFFD3F87"/>
    <w:rsid w:val="FFFDC955"/>
    <w:rsid w:val="FFFF1A95"/>
    <w:rsid w:val="FFFF2129"/>
    <w:rsid w:val="FFFFB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tabs>
        <w:tab w:val="left" w:pos="900"/>
      </w:tabs>
      <w:spacing w:after="120" w:afterLines="0"/>
      <w:ind w:firstLine="420" w:firstLineChars="100"/>
    </w:pPr>
    <w:rPr>
      <w:sz w:val="21"/>
    </w:rPr>
  </w:style>
  <w:style w:type="paragraph" w:styleId="4">
    <w:name w:val="annotation text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5">
    <w:name w:val="Body Text"/>
    <w:basedOn w:val="1"/>
    <w:qFormat/>
    <w:uiPriority w:val="0"/>
    <w:pPr>
      <w:spacing w:line="540" w:lineRule="exact"/>
    </w:pPr>
    <w:rPr>
      <w:spacing w:val="20"/>
      <w:sz w:val="24"/>
    </w:rPr>
  </w:style>
  <w:style w:type="paragraph" w:styleId="6">
    <w:name w:val="Body Text Indent"/>
    <w:basedOn w:val="1"/>
    <w:next w:val="7"/>
    <w:qFormat/>
    <w:uiPriority w:val="0"/>
    <w:pPr>
      <w:spacing w:line="460" w:lineRule="atLeast"/>
      <w:ind w:firstLine="284"/>
    </w:pPr>
    <w:rPr>
      <w:spacing w:val="36"/>
      <w:sz w:val="24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UserStyle_8"/>
    <w:basedOn w:val="9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9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10">
    <w:name w:val="Plain Text"/>
    <w:basedOn w:val="1"/>
    <w:qFormat/>
    <w:uiPriority w:val="0"/>
    <w:rPr>
      <w:rFonts w:ascii="宋体" w:hAnsi="Courier New" w:eastAsia="宋体"/>
      <w:kern w:val="2"/>
      <w:sz w:val="30"/>
      <w:lang w:val="en-US" w:eastAsia="zh-CN" w:bidi="ar-SA"/>
    </w:rPr>
  </w:style>
  <w:style w:type="paragraph" w:styleId="11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2">
    <w:name w:val="Balloon Text"/>
    <w:basedOn w:val="1"/>
    <w:link w:val="20"/>
    <w:qFormat/>
    <w:uiPriority w:val="0"/>
    <w:rPr>
      <w:kern w:val="2"/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1"/>
    </w:rPr>
  </w:style>
  <w:style w:type="paragraph" w:styleId="15">
    <w:name w:val="Body Text First Indent 2"/>
    <w:basedOn w:val="6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pacing w:val="0"/>
      <w:sz w:val="21"/>
      <w:szCs w:val="24"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338DE6"/>
      <w:u w:val="none"/>
    </w:rPr>
  </w:style>
  <w:style w:type="character" w:customStyle="1" w:styleId="20">
    <w:name w:val="批注框文本 Char Char"/>
    <w:link w:val="12"/>
    <w:qFormat/>
    <w:uiPriority w:val="0"/>
    <w:rPr>
      <w:kern w:val="2"/>
      <w:sz w:val="18"/>
      <w:szCs w:val="18"/>
    </w:rPr>
  </w:style>
  <w:style w:type="paragraph" w:customStyle="1" w:styleId="21">
    <w:name w:val="样式5"/>
    <w:basedOn w:val="22"/>
    <w:qFormat/>
    <w:uiPriority w:val="0"/>
    <w:pPr>
      <w:adjustRightInd/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22">
    <w:name w:val="正文1"/>
    <w:basedOn w:val="1"/>
    <w:next w:val="1"/>
    <w:qFormat/>
    <w:uiPriority w:val="0"/>
    <w:pPr>
      <w:adjustRightInd w:val="0"/>
      <w:spacing w:line="480" w:lineRule="atLeast"/>
      <w:textAlignment w:val="baseline"/>
    </w:pPr>
    <w:rPr>
      <w:rFonts w:ascii="宋体" w:hAnsi="Tms Rmn"/>
      <w:kern w:val="0"/>
      <w:sz w:val="28"/>
      <w:szCs w:val="20"/>
    </w:rPr>
  </w:style>
  <w:style w:type="character" w:customStyle="1" w:styleId="23">
    <w:name w:val="报告表 Char"/>
    <w:link w:val="24"/>
    <w:qFormat/>
    <w:uiPriority w:val="0"/>
    <w:rPr>
      <w:rFonts w:eastAsia="宋体"/>
      <w:kern w:val="2"/>
      <w:sz w:val="24"/>
      <w:szCs w:val="24"/>
      <w:lang w:bidi="ar-SA"/>
    </w:rPr>
  </w:style>
  <w:style w:type="paragraph" w:customStyle="1" w:styleId="24">
    <w:name w:val="报告表正文"/>
    <w:basedOn w:val="1"/>
    <w:link w:val="23"/>
    <w:qFormat/>
    <w:uiPriority w:val="0"/>
    <w:pPr>
      <w:spacing w:line="360" w:lineRule="auto"/>
      <w:ind w:firstLine="480" w:firstLineChars="200"/>
    </w:pPr>
    <w:rPr>
      <w:rFonts w:eastAsia="宋体"/>
      <w:kern w:val="2"/>
      <w:sz w:val="24"/>
      <w:szCs w:val="24"/>
      <w:lang w:bidi="ar-SA"/>
    </w:rPr>
  </w:style>
  <w:style w:type="character" w:customStyle="1" w:styleId="2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纯文本 字符1"/>
    <w:qFormat/>
    <w:uiPriority w:val="0"/>
    <w:rPr>
      <w:rFonts w:ascii="宋体" w:hAnsi="Courier New"/>
      <w:kern w:val="2"/>
      <w:sz w:val="21"/>
    </w:rPr>
  </w:style>
  <w:style w:type="character" w:customStyle="1" w:styleId="27">
    <w:name w:val="纯文本 Char Char"/>
    <w:link w:val="28"/>
    <w:qFormat/>
    <w:uiPriority w:val="0"/>
    <w:rPr>
      <w:rFonts w:ascii="宋体" w:hAnsi="Courier New" w:eastAsia="宋体"/>
      <w:kern w:val="2"/>
      <w:sz w:val="30"/>
      <w:lang w:val="en-US" w:eastAsia="zh-CN" w:bidi="ar-SA"/>
    </w:rPr>
  </w:style>
  <w:style w:type="paragraph" w:customStyle="1" w:styleId="28">
    <w:name w:val="Plain Text"/>
    <w:basedOn w:val="1"/>
    <w:link w:val="27"/>
    <w:qFormat/>
    <w:uiPriority w:val="0"/>
    <w:rPr>
      <w:rFonts w:ascii="宋体" w:hAnsi="Courier New" w:eastAsia="宋体"/>
      <w:kern w:val="2"/>
      <w:sz w:val="30"/>
      <w:lang w:val="en-US" w:eastAsia="zh-CN" w:bidi="ar-SA"/>
    </w:rPr>
  </w:style>
  <w:style w:type="character" w:customStyle="1" w:styleId="29">
    <w:name w:val="page number"/>
    <w:basedOn w:val="17"/>
    <w:qFormat/>
    <w:uiPriority w:val="0"/>
  </w:style>
  <w:style w:type="paragraph" w:customStyle="1" w:styleId="30">
    <w:name w:val="Char2"/>
    <w:basedOn w:val="1"/>
    <w:qFormat/>
    <w:uiPriority w:val="0"/>
    <w:rPr>
      <w:sz w:val="24"/>
    </w:rPr>
  </w:style>
  <w:style w:type="paragraph" w:customStyle="1" w:styleId="31">
    <w:name w:val="样式 正文文本缩进 + 行距: 1.5 倍行距"/>
    <w:basedOn w:val="32"/>
    <w:qFormat/>
    <w:uiPriority w:val="0"/>
    <w:pPr>
      <w:spacing w:after="120" w:afterLines="0"/>
      <w:ind w:left="90" w:leftChars="32" w:firstLine="560" w:firstLineChars="200"/>
    </w:pPr>
    <w:rPr>
      <w:rFonts w:cs="宋体"/>
      <w:sz w:val="24"/>
    </w:rPr>
  </w:style>
  <w:style w:type="paragraph" w:customStyle="1" w:styleId="32">
    <w:name w:val="Body Text Indent"/>
    <w:basedOn w:val="1"/>
    <w:next w:val="31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33">
    <w:name w:val="1、大表格内"/>
    <w:basedOn w:val="1"/>
    <w:qFormat/>
    <w:uiPriority w:val="0"/>
    <w:pPr>
      <w:keepNext/>
      <w:keepLines/>
      <w:autoSpaceDE w:val="0"/>
      <w:autoSpaceDN w:val="0"/>
      <w:adjustRightInd w:val="0"/>
      <w:spacing w:line="360" w:lineRule="auto"/>
      <w:ind w:firstLine="480" w:firstLineChars="200"/>
      <w:textAlignment w:val="bottom"/>
    </w:pPr>
    <w:rPr>
      <w:sz w:val="24"/>
      <w:szCs w:val="24"/>
    </w:rPr>
  </w:style>
  <w:style w:type="paragraph" w:customStyle="1" w:styleId="34">
    <w:name w:val="Body Text First Indent"/>
    <w:basedOn w:val="5"/>
    <w:qFormat/>
    <w:uiPriority w:val="0"/>
    <w:pPr>
      <w:ind w:firstLine="420" w:firstLineChars="100"/>
    </w:pPr>
  </w:style>
  <w:style w:type="paragraph" w:customStyle="1" w:styleId="35">
    <w:name w:val="正文hks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36">
    <w:name w:val="List Paragraph"/>
    <w:basedOn w:val="1"/>
    <w:qFormat/>
    <w:uiPriority w:val="0"/>
    <w:pPr>
      <w:spacing w:line="468" w:lineRule="exact"/>
      <w:ind w:left="384" w:firstLine="482"/>
    </w:pPr>
    <w:rPr>
      <w:rFonts w:ascii="Noto Sans CJK JP Regular" w:hAnsi="Noto Sans CJK JP Regular" w:eastAsia="Noto Sans CJK JP Regular" w:cs="Noto Sans CJK JP Regular"/>
      <w:szCs w:val="24"/>
      <w:lang w:val="zh-CN" w:bidi="zh-CN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8">
    <w:name w:val="JJJJJJJ正文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4"/>
    </w:rPr>
  </w:style>
  <w:style w:type="paragraph" w:customStyle="1" w:styleId="39">
    <w:name w:val="小四表格"/>
    <w:basedOn w:val="1"/>
    <w:qFormat/>
    <w:uiPriority w:val="0"/>
    <w:pPr>
      <w:jc w:val="center"/>
    </w:pPr>
    <w:rPr>
      <w:kern w:val="0"/>
      <w:sz w:val="24"/>
    </w:rPr>
  </w:style>
  <w:style w:type="paragraph" w:customStyle="1" w:styleId="40">
    <w:name w:val="font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</w:rPr>
  </w:style>
  <w:style w:type="paragraph" w:customStyle="1" w:styleId="41">
    <w:name w:val="G（正文）"/>
    <w:basedOn w:val="5"/>
    <w:qFormat/>
    <w:uiPriority w:val="0"/>
    <w:pPr>
      <w:spacing w:line="480" w:lineRule="exact"/>
      <w:ind w:firstLine="200" w:firstLineChars="200"/>
    </w:pPr>
    <w:rPr>
      <w:sz w:val="28"/>
      <w:szCs w:val="28"/>
    </w:rPr>
  </w:style>
  <w:style w:type="paragraph" w:customStyle="1" w:styleId="42">
    <w:name w:val="4"/>
    <w:basedOn w:val="1"/>
    <w:next w:val="6"/>
    <w:qFormat/>
    <w:uiPriority w:val="0"/>
    <w:pPr>
      <w:spacing w:after="120" w:afterLines="0"/>
      <w:ind w:left="420" w:leftChars="200"/>
    </w:pPr>
    <w:rPr>
      <w:szCs w:val="24"/>
    </w:rPr>
  </w:style>
  <w:style w:type="paragraph" w:customStyle="1" w:styleId="43">
    <w:name w:val=" Char"/>
    <w:basedOn w:val="1"/>
    <w:qFormat/>
    <w:uiPriority w:val="0"/>
    <w:rPr>
      <w:sz w:val="24"/>
      <w:szCs w:val="24"/>
    </w:rPr>
  </w:style>
  <w:style w:type="paragraph" w:customStyle="1" w:styleId="44">
    <w:name w:val=" Char1"/>
    <w:basedOn w:val="1"/>
    <w:qFormat/>
    <w:uiPriority w:val="0"/>
    <w:rPr>
      <w:szCs w:val="24"/>
    </w:rPr>
  </w:style>
  <w:style w:type="paragraph" w:customStyle="1" w:styleId="45">
    <w:name w:val="谏壁正文chen"/>
    <w:basedOn w:val="1"/>
    <w:qFormat/>
    <w:uiPriority w:val="0"/>
    <w:pPr>
      <w:spacing w:line="360" w:lineRule="auto"/>
      <w:ind w:firstLine="200" w:firstLineChars="200"/>
    </w:pPr>
    <w:rPr>
      <w:kern w:val="2"/>
      <w:sz w:val="24"/>
      <w:szCs w:val="24"/>
    </w:rPr>
  </w:style>
  <w:style w:type="paragraph" w:customStyle="1" w:styleId="46">
    <w:name w:val="Body Text First Indent 2"/>
    <w:next w:val="1"/>
    <w:qFormat/>
    <w:uiPriority w:val="0"/>
    <w:pPr>
      <w:spacing w:after="120" w:afterLines="0"/>
      <w:ind w:left="420" w:leftChars="200" w:firstLine="200" w:firstLine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47">
    <w:name w:val="样式1"/>
    <w:basedOn w:val="1"/>
    <w:qFormat/>
    <w:uiPriority w:val="0"/>
    <w:pPr>
      <w:adjustRightInd w:val="0"/>
      <w:spacing w:line="480" w:lineRule="atLeast"/>
      <w:ind w:firstLine="567"/>
      <w:jc w:val="center"/>
      <w:textAlignment w:val="baseline"/>
    </w:pPr>
    <w:rPr>
      <w:kern w:val="0"/>
      <w:sz w:val="24"/>
    </w:rPr>
  </w:style>
  <w:style w:type="paragraph" w:customStyle="1" w:styleId="48">
    <w:name w:val="报告书正文样式1"/>
    <w:basedOn w:val="49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49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paragraph" w:customStyle="1" w:styleId="50">
    <w:name w:val="BodyText1I2"/>
    <w:basedOn w:val="51"/>
    <w:next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51">
    <w:name w:val="BodyTextIndent"/>
    <w:basedOn w:val="1"/>
    <w:next w:val="7"/>
    <w:qFormat/>
    <w:uiPriority w:val="0"/>
    <w:pPr>
      <w:spacing w:line="460" w:lineRule="atLeast"/>
      <w:ind w:firstLine="284"/>
      <w:jc w:val="both"/>
      <w:textAlignment w:val="baseline"/>
    </w:pPr>
    <w:rPr>
      <w:spacing w:val="36"/>
      <w:kern w:val="2"/>
      <w:sz w:val="24"/>
      <w:lang w:val="en-US" w:eastAsia="zh-CN" w:bidi="ar-SA"/>
    </w:rPr>
  </w:style>
  <w:style w:type="character" w:customStyle="1" w:styleId="52">
    <w:name w:val="NormalCharacter"/>
    <w:qFormat/>
    <w:uiPriority w:val="0"/>
    <w:rPr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345</Words>
  <Characters>1969</Characters>
  <Lines>16</Lines>
  <Paragraphs>4</Paragraphs>
  <TotalTime>0</TotalTime>
  <ScaleCrop>false</ScaleCrop>
  <LinksUpToDate>false</LinksUpToDate>
  <CharactersWithSpaces>2310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2018-10-19T16:51:00Z</dcterms:created>
  <dc:creator>Administrator</dc:creator>
  <cp:lastModifiedBy>user</cp:lastModifiedBy>
  <cp:lastPrinted>2022-02-22T15:58:00Z</cp:lastPrinted>
  <dcterms:modified xsi:type="dcterms:W3CDTF">2022-11-04T16:50:56Z</dcterms:modified>
  <dc:title>市中环行审【2018】B-72号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439A32C87D0F4FCAA0161906691F4CD1</vt:lpwstr>
  </property>
</Properties>
</file>