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spacing w:line="580" w:lineRule="exact"/>
        <w:jc w:val="center"/>
        <w:rPr>
          <w:rFonts w:ascii="Times New Roman" w:hAnsi="Times New Roman" w:eastAsia="楷体" w:cs="Times New Roman"/>
          <w:w w:val="97"/>
          <w:sz w:val="32"/>
          <w:szCs w:val="32"/>
        </w:rPr>
      </w:pPr>
      <w:r>
        <w:rPr>
          <w:rFonts w:ascii="Times New Roman" w:hAnsi="Times New Roman" w:eastAsia="楷体" w:cs="Times New Roman"/>
          <w:w w:val="97"/>
          <w:sz w:val="32"/>
          <w:szCs w:val="32"/>
        </w:rPr>
        <w:t>枣环许可字〔202</w:t>
      </w:r>
      <w:r>
        <w:rPr>
          <w:rFonts w:hint="eastAsia" w:ascii="Times New Roman" w:hAnsi="Times New Roman" w:eastAsia="楷体" w:cs="Times New Roman"/>
          <w:w w:val="97"/>
          <w:sz w:val="32"/>
          <w:szCs w:val="32"/>
        </w:rPr>
        <w:t>3</w:t>
      </w:r>
      <w:r>
        <w:rPr>
          <w:rFonts w:ascii="Times New Roman" w:hAnsi="Times New Roman" w:eastAsia="楷体" w:cs="Times New Roman"/>
          <w:w w:val="97"/>
          <w:sz w:val="32"/>
          <w:szCs w:val="32"/>
        </w:rPr>
        <w:t>〕</w:t>
      </w:r>
      <w:r>
        <w:rPr>
          <w:rFonts w:hint="eastAsia" w:ascii="Times New Roman" w:hAnsi="Times New Roman" w:eastAsia="楷体" w:cs="Times New Roman"/>
          <w:w w:val="97"/>
          <w:sz w:val="32"/>
          <w:szCs w:val="32"/>
          <w:lang w:val="en-US" w:eastAsia="zh-CN"/>
        </w:rPr>
        <w:t>70</w:t>
      </w:r>
      <w:r>
        <w:rPr>
          <w:rFonts w:ascii="Times New Roman" w:hAnsi="Times New Roman" w:eastAsia="楷体" w:cs="Times New Roman"/>
          <w:w w:val="97"/>
          <w:sz w:val="32"/>
          <w:szCs w:val="32"/>
        </w:rPr>
        <w:t>号</w:t>
      </w:r>
    </w:p>
    <w:p>
      <w:pPr>
        <w:pStyle w:val="14"/>
        <w:keepNext w:val="0"/>
        <w:keepLines w:val="0"/>
        <w:pageBreakBefore w:val="0"/>
        <w:kinsoku/>
        <w:wordWrap/>
        <w:overflowPunct/>
        <w:topLinePunct w:val="0"/>
        <w:autoSpaceDE/>
        <w:autoSpaceDN/>
        <w:bidi w:val="0"/>
        <w:spacing w:before="0" w:beforeLines="0" w:beforeAutospacing="0" w:after="0" w:afterLines="0" w:afterAutospacing="0" w:line="620" w:lineRule="exact"/>
        <w:rPr>
          <w:rFonts w:hint="default" w:ascii="Times New Roman" w:hAnsi="Times New Roman" w:eastAsia="仿宋" w:cs="Times New Roman"/>
          <w:b/>
          <w:bCs/>
          <w:color w:val="000000"/>
          <w:sz w:val="30"/>
          <w:szCs w:val="30"/>
        </w:rPr>
      </w:pPr>
    </w:p>
    <w:p>
      <w:pPr>
        <w:pStyle w:val="14"/>
        <w:keepNext w:val="0"/>
        <w:keepLines w:val="0"/>
        <w:pageBreakBefore w:val="0"/>
        <w:kinsoku/>
        <w:wordWrap/>
        <w:overflowPunct/>
        <w:topLinePunct w:val="0"/>
        <w:autoSpaceDE/>
        <w:autoSpaceDN/>
        <w:bidi w:val="0"/>
        <w:spacing w:before="0" w:beforeLines="0" w:beforeAutospacing="0" w:after="0" w:afterLines="0" w:afterAutospacing="0" w:line="580" w:lineRule="exact"/>
        <w:rPr>
          <w:rFonts w:hint="default" w:ascii="Times New Roman" w:hAnsi="Times New Roman" w:eastAsia="仿宋" w:cs="Times New Roman"/>
          <w:b/>
          <w:bCs/>
          <w:color w:val="000000"/>
          <w:sz w:val="30"/>
          <w:szCs w:val="30"/>
        </w:rPr>
      </w:pPr>
    </w:p>
    <w:p>
      <w:pPr>
        <w:spacing w:line="580" w:lineRule="exact"/>
        <w:jc w:val="center"/>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枣庄市生态环境局</w:t>
      </w:r>
    </w:p>
    <w:p>
      <w:pPr>
        <w:spacing w:line="580" w:lineRule="exact"/>
        <w:jc w:val="center"/>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关于枣庄杰富意振兴化工有限公司4万吨/年萘法苯酐装置提升改造项目环境影响报告书的批复</w:t>
      </w:r>
    </w:p>
    <w:p>
      <w:pPr>
        <w:spacing w:line="580" w:lineRule="exact"/>
        <w:jc w:val="center"/>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枣庄杰富意振兴化工有限公司</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你公司报送的《</w:t>
      </w:r>
      <w:r>
        <w:rPr>
          <w:rFonts w:hint="eastAsia" w:ascii="Times New Roman" w:hAnsi="Times New Roman" w:eastAsia="仿宋_GB2312" w:cs="Times New Roman"/>
          <w:sz w:val="32"/>
          <w:szCs w:val="32"/>
        </w:rPr>
        <w:t>枣庄杰富意振兴化工有限公司4万吨/年萘法苯酐装置提升改造项目</w:t>
      </w:r>
      <w:r>
        <w:rPr>
          <w:rFonts w:ascii="Times New Roman" w:hAnsi="Times New Roman" w:eastAsia="仿宋_GB2312" w:cs="Times New Roman"/>
          <w:sz w:val="32"/>
          <w:szCs w:val="32"/>
        </w:rPr>
        <w:t>环境影响报告书》收悉。经研究，批复如下：</w:t>
      </w:r>
    </w:p>
    <w:p>
      <w:pPr>
        <w:pStyle w:val="45"/>
        <w:keepNext w:val="0"/>
        <w:keepLines w:val="0"/>
        <w:pageBreakBefore w:val="0"/>
        <w:kinsoku/>
        <w:wordWrap/>
        <w:overflowPunct/>
        <w:topLinePunct w:val="0"/>
        <w:autoSpaceDE/>
        <w:autoSpaceDN/>
        <w:bidi w:val="0"/>
        <w:spacing w:line="560" w:lineRule="exact"/>
        <w:ind w:firstLine="640" w:firstLineChars="200"/>
        <w:jc w:val="left"/>
        <w:rPr>
          <w:rFonts w:ascii="Times New Roman" w:eastAsia="仿宋_GB2312" w:cs="Times New Roman"/>
          <w:sz w:val="32"/>
          <w:szCs w:val="32"/>
        </w:rPr>
      </w:pPr>
      <w:r>
        <w:rPr>
          <w:rFonts w:hint="eastAsia" w:ascii="Times New Roman" w:eastAsia="仿宋_GB2312" w:cs="Times New Roman"/>
          <w:sz w:val="32"/>
          <w:szCs w:val="32"/>
        </w:rPr>
        <w:t>一、项目</w:t>
      </w:r>
      <w:r>
        <w:rPr>
          <w:rFonts w:ascii="Times New Roman" w:eastAsia="仿宋_GB2312" w:cs="Times New Roman"/>
          <w:sz w:val="32"/>
          <w:szCs w:val="32"/>
        </w:rPr>
        <w:t>为改扩建项目，厂址位于枣庄市薛城化工产业园</w:t>
      </w:r>
      <w:r>
        <w:rPr>
          <w:rFonts w:hint="eastAsia" w:ascii="Times New Roman" w:eastAsia="仿宋_GB2312" w:cs="Times New Roman"/>
          <w:sz w:val="32"/>
          <w:szCs w:val="32"/>
        </w:rPr>
        <w:t>，建设</w:t>
      </w:r>
      <w:r>
        <w:rPr>
          <w:rFonts w:ascii="Times New Roman" w:eastAsia="仿宋_GB2312" w:cs="Times New Roman"/>
          <w:sz w:val="32"/>
          <w:szCs w:val="32"/>
        </w:rPr>
        <w:t>内容包括：改造现有萘供应装置，提高空气配比，提高催化剂活性，增加苯酐产生量；改造现有喷射器，提高生产系统的安全性能，提高苯酐收率，减少蒸馏残渣量。项目建成后，苯酐产能由4万吨/年扩至4.2万吨/年，苯酐纯度由99.1%提升至99.9%。项目总投资1070万元，环保投资50万元</w:t>
      </w:r>
      <w:r>
        <w:rPr>
          <w:rFonts w:hint="eastAsia" w:ascii="Times New Roman" w:eastAsia="仿宋_GB2312" w:cs="Times New Roman"/>
          <w:sz w:val="32"/>
          <w:szCs w:val="32"/>
        </w:rPr>
        <w:t>。</w:t>
      </w:r>
    </w:p>
    <w:p>
      <w:pPr>
        <w:pStyle w:val="31"/>
        <w:keepNext w:val="0"/>
        <w:keepLines w:val="0"/>
        <w:pageBreakBefore w:val="0"/>
        <w:tabs>
          <w:tab w:val="left" w:pos="3030"/>
        </w:tabs>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二、项目设计、建设和运行管理中应重点做好以下工作</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Times New Roman" w:hAnsi="Times New Roman" w:cs="Times New Roman"/>
          <w:highlight w:val="yellow"/>
        </w:rPr>
      </w:pPr>
      <w:r>
        <w:rPr>
          <w:rFonts w:ascii="Times New Roman" w:hAnsi="Times New Roman" w:eastAsia="仿宋_GB2312" w:cs="Times New Roman"/>
          <w:sz w:val="32"/>
          <w:szCs w:val="32"/>
        </w:rPr>
        <w:t>（一）加强施工环境管理。</w:t>
      </w:r>
      <w:r>
        <w:rPr>
          <w:rFonts w:hint="eastAsia" w:ascii="Times New Roman" w:hAnsi="Times New Roman" w:eastAsia="仿宋_GB2312" w:cs="Times New Roman"/>
          <w:sz w:val="32"/>
          <w:szCs w:val="32"/>
        </w:rPr>
        <w:t>拆除涉及有毒有害物质的生产设施设备、构筑物和污染治理设施前，须制定并严格执行企业拆除活动污染防治方案，并在拆除活动前十五个工作日将方案报枣庄市生态环境局薛城分局、薛城区工业和信息化主管部门备案。</w:t>
      </w:r>
      <w:r>
        <w:rPr>
          <w:rFonts w:ascii="Times New Roman" w:hAnsi="Times New Roman" w:eastAsia="仿宋_GB2312" w:cs="Times New Roman"/>
          <w:sz w:val="32"/>
          <w:szCs w:val="32"/>
        </w:rPr>
        <w:t>企业拆除活动污染防治方案应当包括被拆除生产设施设备、构筑物和污染治理设施的基本情况、拆除活动全过程土壤污染防治的技术要求、针对周边环境的污染防治要求等内容。拆除活动须严格按照有关规定实施残留物料和污染物、污染设备和设施的安全处理处置，并做好拆除活动相关记录，防范拆除活动污染土壤和地下水。拆除活动相关记录应当长期保存。</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严格制定扬尘防治方案，</w:t>
      </w:r>
      <w:r>
        <w:rPr>
          <w:rFonts w:hint="eastAsia" w:ascii="Times New Roman" w:hAnsi="Times New Roman" w:eastAsia="仿宋_GB2312" w:cs="Times New Roman"/>
          <w:sz w:val="32"/>
          <w:szCs w:val="32"/>
        </w:rPr>
        <w:t>落实</w:t>
      </w:r>
      <w:r>
        <w:rPr>
          <w:rFonts w:ascii="Times New Roman" w:hAnsi="Times New Roman" w:eastAsia="仿宋_GB2312" w:cs="Times New Roman"/>
          <w:sz w:val="32"/>
          <w:szCs w:val="32"/>
        </w:rPr>
        <w:t>六个</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百分之百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；施工期间生产废水依托现有污水处理设施处理；建筑垃圾要严格实行定点堆放，并及时清运处理，废弃的焊渣、包装箱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外售综合利用，生活垃圾委托环卫部门清运。合理安排施工时间，禁止高噪声的夜间施工。施工完成后，尽快按厂区绿化方案恢复植被。</w:t>
      </w:r>
      <w:r>
        <w:rPr>
          <w:rFonts w:ascii="Times New Roman" w:hAnsi="Times New Roman" w:eastAsia="仿宋_GB2312" w:cs="Times New Roman"/>
          <w:color w:val="000000"/>
          <w:sz w:val="32"/>
          <w:szCs w:val="32"/>
        </w:rPr>
        <w:t>施工拆除活动严格落实安全生产要求，严禁违规作业。</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（二）强化大气污染防治措施。</w:t>
      </w:r>
      <w:r>
        <w:rPr>
          <w:rFonts w:hint="eastAsia" w:ascii="Times New Roman" w:hAnsi="Times New Roman" w:eastAsia="仿宋_GB2312" w:cs="Times New Roman"/>
          <w:sz w:val="32"/>
          <w:szCs w:val="32"/>
        </w:rPr>
        <w:t>污水站废气依托现有氧化塔及吸收塔处理后经15m排气筒DA002排放。结片废气经现有除尘器处理后经15m排气筒DA004排放。不凝废气经催化氧化</w:t>
      </w:r>
      <w:r>
        <w:rPr>
          <w:rFonts w:hint="eastAsia" w:ascii="Times New Roman" w:hAnsi="Times New Roman" w:eastAsia="仿宋_GB2312" w:cs="Times New Roman"/>
          <w:sz w:val="32"/>
          <w:szCs w:val="32"/>
          <w:lang w:val="en-US" w:eastAsia="zh-CN"/>
        </w:rPr>
        <w:t>燃烧</w:t>
      </w:r>
      <w:r>
        <w:rPr>
          <w:rFonts w:hint="eastAsia" w:ascii="Times New Roman" w:hAnsi="Times New Roman" w:eastAsia="仿宋_GB2312" w:cs="Times New Roman"/>
          <w:sz w:val="32"/>
          <w:szCs w:val="32"/>
        </w:rPr>
        <w:t>装置处理后再经碱喷淋，经现有40m排气筒DA005排放。污水处理站须密闭，装置区泄漏废气、污水站未收集废气无组织排放。有组织废气颗粒物、SO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、NO</w:t>
      </w:r>
      <w:r>
        <w:rPr>
          <w:rFonts w:hint="eastAsia" w:ascii="Times New Roman" w:hAnsi="Times New Roman" w:eastAsia="仿宋_GB2312" w:cs="Times New Roman"/>
          <w:sz w:val="32"/>
          <w:szCs w:val="32"/>
          <w:vertAlign w:val="subscript"/>
        </w:rPr>
        <w:t>x</w:t>
      </w:r>
      <w:r>
        <w:rPr>
          <w:rFonts w:hint="eastAsia" w:ascii="Times New Roman" w:hAnsi="Times New Roman" w:eastAsia="仿宋_GB2312" w:cs="Times New Roman"/>
          <w:sz w:val="32"/>
          <w:szCs w:val="32"/>
        </w:rPr>
        <w:t>外排排放浓度须达到山东省《区域性大气污染物综合排放标准》（DB37/2376-2019）中表1重点控制区标准要求；VOCs浓度满足《挥发性有机物排放标准 第6部分：有机化工行业》（DB372801.6-2018）要求，氨、硫化氢排放浓度满足《有机化工企业污水处理厂（站） 挥发性有机物及恶臭污染物排放标准》（DB 37/ 3161—2018）标准要求。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严格落实报告</w:t>
      </w:r>
      <w:r>
        <w:rPr>
          <w:rFonts w:hint="eastAsia" w:ascii="Times New Roman" w:hAnsi="Times New Roman" w:eastAsia="仿宋_GB2312" w:cs="Times New Roman"/>
          <w:sz w:val="32"/>
          <w:szCs w:val="32"/>
          <w:lang w:val="en-US" w:eastAsia="zh-CN"/>
        </w:rPr>
        <w:t>书</w:t>
      </w:r>
      <w:r>
        <w:rPr>
          <w:rFonts w:ascii="Times New Roman" w:hAnsi="Times New Roman" w:eastAsia="仿宋_GB2312" w:cs="Times New Roman"/>
          <w:sz w:val="32"/>
          <w:szCs w:val="32"/>
        </w:rPr>
        <w:t>提出的无组织排放措施</w:t>
      </w:r>
      <w:r>
        <w:rPr>
          <w:rFonts w:hint="eastAsia" w:ascii="Times New Roman" w:hAnsi="Times New Roman" w:eastAsia="仿宋_GB2312" w:cs="Times New Roman"/>
          <w:sz w:val="32"/>
          <w:szCs w:val="32"/>
        </w:rPr>
        <w:t>。减少未收集废气排放，</w:t>
      </w:r>
      <w:r>
        <w:rPr>
          <w:rFonts w:ascii="Times New Roman" w:hAnsi="Times New Roman" w:eastAsia="仿宋_GB2312" w:cs="Times New Roman"/>
          <w:sz w:val="32"/>
          <w:szCs w:val="32"/>
        </w:rPr>
        <w:t>各动静密封点因跑冒滴漏产生的无组织排放采取泄漏检测与修复措施（LDAR）控制其产生。</w:t>
      </w:r>
      <w:r>
        <w:rPr>
          <w:rFonts w:hint="eastAsia" w:ascii="Times New Roman" w:hAnsi="Times New Roman" w:eastAsia="仿宋_GB2312" w:cs="Times New Roman"/>
          <w:sz w:val="32"/>
          <w:szCs w:val="32"/>
        </w:rPr>
        <w:t>厂界无组织VOCs浓度须达到《挥发性有机物排放标准 第6部分：有机化工行业》（DB372801.6-2018）表3厂界监控点浓度限值要求。</w:t>
      </w:r>
    </w:p>
    <w:p>
      <w:pPr>
        <w:pStyle w:val="2"/>
        <w:keepNext w:val="0"/>
        <w:keepLines w:val="0"/>
        <w:pageBreakBefore w:val="0"/>
        <w:kinsoku/>
        <w:wordWrap/>
        <w:overflowPunct/>
        <w:topLinePunct w:val="0"/>
        <w:autoSpaceDE/>
        <w:autoSpaceDN/>
        <w:bidi w:val="0"/>
        <w:spacing w:after="0" w:line="560" w:lineRule="exact"/>
        <w:ind w:left="0" w:leftChars="0" w:firstLine="640" w:firstLineChars="200"/>
        <w:rPr>
          <w:rFonts w:ascii="Times New Roman" w:hAnsi="Times New Roman" w:eastAsia="仿宋_GB2312" w:cs="Times New Roman"/>
          <w:color w:val="000000"/>
          <w:kern w:val="0"/>
          <w:sz w:val="32"/>
          <w:szCs w:val="32"/>
          <w:lang w:bidi="ar"/>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Times New Roman" w:hAnsi="Times New Roman" w:eastAsia="仿宋_GB2312" w:cs="Times New Roman"/>
          <w:sz w:val="32"/>
          <w:szCs w:val="32"/>
        </w:rPr>
        <w:t>严格落实水污染防治措施。按照“雨污分流、清污分流、污污分流”原则完善厂区排水系统。碱喷淋废水、</w:t>
      </w:r>
      <w:r>
        <w:rPr>
          <w:rFonts w:hint="eastAsia" w:ascii="Times New Roman" w:hAnsi="Times New Roman" w:eastAsia="仿宋_GB2312" w:cs="Times New Roman"/>
          <w:sz w:val="32"/>
          <w:szCs w:val="32"/>
          <w:lang w:val="zh-CN"/>
        </w:rPr>
        <w:t>公共设施的循环外排水、地面冲洗废水、生活污水</w:t>
      </w:r>
      <w:r>
        <w:rPr>
          <w:rFonts w:hint="eastAsia" w:ascii="Times New Roman" w:hAnsi="Times New Roman" w:eastAsia="仿宋_GB2312" w:cs="Times New Roman"/>
          <w:sz w:val="32"/>
          <w:szCs w:val="32"/>
        </w:rPr>
        <w:t>排入厂内</w:t>
      </w:r>
      <w:r>
        <w:rPr>
          <w:rFonts w:ascii="Times New Roman" w:hAnsi="Times New Roman" w:eastAsia="仿宋_GB2312" w:cs="Times New Roman"/>
          <w:sz w:val="32"/>
          <w:szCs w:val="32"/>
        </w:rPr>
        <w:t>现有污水处理设施处理</w:t>
      </w:r>
      <w:r>
        <w:rPr>
          <w:rFonts w:hint="eastAsia" w:ascii="Times New Roman" w:hAnsi="Times New Roman" w:eastAsia="仿宋_GB2312" w:cs="Times New Roman"/>
          <w:sz w:val="32"/>
          <w:szCs w:val="32"/>
        </w:rPr>
        <w:t>，达到枣庄信环水务有限公司进水水质要求</w:t>
      </w:r>
      <w:r>
        <w:rPr>
          <w:rFonts w:ascii="Times New Roman" w:hAnsi="Times New Roman" w:eastAsia="仿宋_GB2312" w:cs="Times New Roman"/>
          <w:sz w:val="32"/>
          <w:szCs w:val="32"/>
        </w:rPr>
        <w:t>后经“一企一管”污水管网</w:t>
      </w:r>
      <w:r>
        <w:rPr>
          <w:rFonts w:hint="eastAsia" w:ascii="Times New Roman" w:hAnsi="Times New Roman" w:eastAsia="仿宋_GB2312" w:cs="Times New Roman"/>
          <w:sz w:val="32"/>
          <w:szCs w:val="32"/>
        </w:rPr>
        <w:t>排入该公司进行</w:t>
      </w:r>
      <w:r>
        <w:rPr>
          <w:rFonts w:ascii="Times New Roman" w:hAnsi="Times New Roman" w:eastAsia="仿宋_GB2312" w:cs="Times New Roman"/>
          <w:sz w:val="32"/>
          <w:szCs w:val="32"/>
        </w:rPr>
        <w:t>处理，达到《城镇污水处理厂污染物排放标准》（GB18918-2002）一级A标准及《流域水污染物综合排放标准第1部分：南四湖东平湖流域》(DB37/3416.1-2018)表2一般保护区域标准要求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排入蟠龙河。</w:t>
      </w:r>
    </w:p>
    <w:p>
      <w:pPr>
        <w:pStyle w:val="9"/>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严格落实土壤和地下水污染防治措施。按照“源头防控、分区防治、污染监控、应急响应”的原则进行地下水污染防治，建立和完善生产、生活污水的收集系统，并对各罐区、事故池、污水站、围堰、危废间等场地的地面进行防渗处理。强化厂区防渗防漏及事故废水应急收集处理。及时启动应急预案和应急措施，应对土壤或地下水污染。按要求做好土壤环境跟踪监测工作。</w:t>
      </w:r>
    </w:p>
    <w:p>
      <w:pPr>
        <w:pStyle w:val="9"/>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（五）严格落实噪声污染防治措施。对风机、泵类等生产设备采取隔音、减振降噪、合理布局等措施，厂界噪声须符合《工业企业厂界环境噪声排放标准》(</w:t>
      </w:r>
      <w:r>
        <w:rPr>
          <w:rFonts w:ascii="Times New Roman" w:hAnsi="Times New Roman" w:eastAsia="仿宋_GB2312" w:cs="Times New Roman"/>
          <w:color w:val="000000" w:themeColor="text1"/>
          <w:sz w:val="32"/>
          <w:szCs w:val="32"/>
          <w14:textFill>
            <w14:solidFill>
              <w14:schemeClr w14:val="tx1"/>
            </w14:solidFill>
          </w14:textFill>
        </w:rPr>
        <w:t>GB12348–2008</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类标准的要求。</w:t>
      </w:r>
    </w:p>
    <w:p>
      <w:pPr>
        <w:keepNext w:val="0"/>
        <w:keepLines w:val="0"/>
        <w:pageBreakBefore w:val="0"/>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themeColor="text1"/>
          <w:sz w:val="32"/>
          <w:szCs w:val="32"/>
          <w14:textFill>
            <w14:solidFill>
              <w14:schemeClr w14:val="tx1"/>
            </w14:solidFill>
          </w14:textFill>
        </w:rPr>
        <w:t>严格落实固体废物分类处置措施。空气过滤杂质、生活垃圾等一般固废由环卫部门定期清理。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w:t>
      </w:r>
      <w:r>
        <w:rPr>
          <w:rFonts w:hint="eastAsia" w:ascii="仿宋_GB2312" w:hAnsi="仿宋_GB2312" w:eastAsia="仿宋_GB2312" w:cs="仿宋_GB2312"/>
          <w:color w:val="000000" w:themeColor="text1"/>
          <w:sz w:val="32"/>
          <w:szCs w:val="32"/>
          <w14:textFill>
            <w14:solidFill>
              <w14:schemeClr w14:val="tx1"/>
            </w14:solidFill>
          </w14:textFill>
        </w:rPr>
        <w:t>催化剂、废导热油、残渣、废包装、废气处置废催化剂采用坚固、防渗性能良好的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收集容器</w:t>
      </w:r>
      <w:r>
        <w:rPr>
          <w:rFonts w:hint="eastAsia" w:ascii="仿宋_GB2312" w:hAnsi="仿宋_GB2312" w:eastAsia="仿宋_GB2312" w:cs="仿宋_GB2312"/>
          <w:color w:val="000000" w:themeColor="text1"/>
          <w:sz w:val="32"/>
          <w:szCs w:val="32"/>
          <w14:textFill>
            <w14:solidFill>
              <w14:schemeClr w14:val="tx1"/>
            </w14:solidFill>
          </w14:textFill>
        </w:rPr>
        <w:t>，分类暂存于危废暂存间内，定期交由危废处置单位处置。污泥委托有资质单位处置。</w:t>
      </w:r>
      <w:r>
        <w:rPr>
          <w:rFonts w:hint="eastAsia" w:ascii="仿宋_GB2312" w:hAnsi="仿宋_GB2312" w:eastAsia="仿宋_GB2312" w:cs="仿宋_GB2312"/>
          <w:sz w:val="32"/>
          <w:szCs w:val="32"/>
        </w:rPr>
        <w:t>危险废物的收集、贮存和转运环节严格落实《危险废物收集、贮存、</w:t>
      </w:r>
      <w:r>
        <w:rPr>
          <w:rFonts w:hint="eastAsia" w:ascii="仿宋_GB2312" w:eastAsia="仿宋_GB2312"/>
          <w:bCs/>
          <w:sz w:val="32"/>
          <w:szCs w:val="32"/>
        </w:rPr>
        <w:t>运输技术规范》（</w:t>
      </w:r>
      <w:r>
        <w:rPr>
          <w:rFonts w:ascii="Times New Roman" w:hAnsi="Times New Roman" w:eastAsia="仿宋_GB2312" w:cs="Times New Roman"/>
          <w:bCs/>
          <w:sz w:val="32"/>
          <w:szCs w:val="32"/>
        </w:rPr>
        <w:t>HJ</w:t>
      </w: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2025-2012</w:t>
      </w:r>
      <w:r>
        <w:rPr>
          <w:rFonts w:hint="eastAsia" w:ascii="仿宋_GB2312" w:eastAsia="仿宋_GB2312"/>
          <w:bCs/>
          <w:sz w:val="32"/>
          <w:szCs w:val="32"/>
        </w:rPr>
        <w:t>）及《危险废物贮存污染控制标准》（</w:t>
      </w:r>
      <w:r>
        <w:rPr>
          <w:rFonts w:ascii="Times New Roman" w:hAnsi="Times New Roman" w:eastAsia="仿宋_GB2312" w:cs="Times New Roman"/>
          <w:bCs/>
          <w:sz w:val="32"/>
          <w:szCs w:val="32"/>
        </w:rPr>
        <w:t>GB18597-2023</w:t>
      </w:r>
      <w:r>
        <w:rPr>
          <w:rFonts w:hint="eastAsia" w:ascii="仿宋_GB2312" w:eastAsia="仿宋_GB2312"/>
          <w:bCs/>
          <w:sz w:val="32"/>
          <w:szCs w:val="32"/>
        </w:rPr>
        <w:t>）要求。</w:t>
      </w:r>
    </w:p>
    <w:p>
      <w:pPr>
        <w:pStyle w:val="2"/>
        <w:keepNext w:val="0"/>
        <w:keepLines w:val="0"/>
        <w:pageBreakBefore w:val="0"/>
        <w:kinsoku/>
        <w:wordWrap/>
        <w:overflowPunct/>
        <w:topLinePunct w:val="0"/>
        <w:autoSpaceDE/>
        <w:autoSpaceDN/>
        <w:bidi w:val="0"/>
        <w:spacing w:after="0" w:line="560" w:lineRule="exact"/>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（七）</w:t>
      </w:r>
      <w:r>
        <w:rPr>
          <w:rFonts w:hint="eastAsia" w:ascii="仿宋_GB2312" w:hAnsi="仿宋_GB2312" w:eastAsia="仿宋_GB2312" w:cs="仿宋_GB2312"/>
          <w:color w:val="000000" w:themeColor="text1"/>
          <w:sz w:val="32"/>
          <w:szCs w:val="32"/>
          <w14:textFill>
            <w14:solidFill>
              <w14:schemeClr w14:val="tx1"/>
            </w14:solidFill>
          </w14:textFill>
        </w:rPr>
        <w:t>健全环境管理制度，强化污染源管理。环保设备安装“分表计电”智能控制系统，并与生态环境部门联网。排气筒依托现有规范的永久性采样平台和监测孔，落实监测计划要求，并设立标志牌。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（八）强化环境风险防范和应急措施。</w:t>
      </w:r>
      <w:r>
        <w:rPr>
          <w:rFonts w:hint="eastAsia" w:ascii="仿宋_GB2312" w:hAnsi="仿宋_GB2312" w:eastAsia="仿宋_GB2312" w:cs="仿宋_GB2312"/>
          <w:sz w:val="32"/>
          <w:szCs w:val="32"/>
        </w:rPr>
        <w:t>完善和落实</w:t>
      </w:r>
      <w:r>
        <w:rPr>
          <w:rFonts w:ascii="仿宋_GB2312" w:hAnsi="仿宋_GB2312" w:eastAsia="仿宋_GB2312" w:cs="仿宋_GB2312"/>
          <w:sz w:val="32"/>
          <w:szCs w:val="32"/>
        </w:rPr>
        <w:t>环境风险防范和应急措施。</w:t>
      </w:r>
      <w:r>
        <w:rPr>
          <w:rFonts w:hint="eastAsia" w:ascii="仿宋_GB2312" w:hAnsi="仿宋_GB2312" w:eastAsia="仿宋_GB2312" w:cs="仿宋_GB2312"/>
          <w:sz w:val="32"/>
          <w:szCs w:val="32"/>
        </w:rPr>
        <w:t>建立环境风险预警体系，罐区、生产装置按要求设置泄漏报警、围堰、配备可燃、有毒有害气体报警及联动系统等连锁保护装置</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制定突发环境事件应急预案</w:t>
      </w:r>
      <w:r>
        <w:rPr>
          <w:rFonts w:hint="eastAsia" w:ascii="仿宋_GB2312" w:hAnsi="仿宋_GB2312" w:eastAsia="仿宋_GB2312" w:cs="仿宋_GB2312"/>
          <w:sz w:val="32"/>
          <w:szCs w:val="32"/>
        </w:rPr>
        <w:t>，定期进行演练</w:t>
      </w:r>
      <w:r>
        <w:rPr>
          <w:rFonts w:ascii="仿宋_GB2312" w:hAnsi="仿宋_GB2312" w:eastAsia="仿宋_GB2312" w:cs="仿宋_GB2312"/>
          <w:sz w:val="32"/>
          <w:szCs w:val="32"/>
        </w:rPr>
        <w:t>，配备必要的事故防范应急设施、设备并演练，切实加强事故应急处理及防范能力，确保环境安全。</w:t>
      </w:r>
      <w:r>
        <w:rPr>
          <w:rFonts w:hint="eastAsia" w:ascii="仿宋_GB2312" w:hAnsi="仿宋_GB2312" w:eastAsia="仿宋_GB2312" w:cs="仿宋_GB2312"/>
          <w:sz w:val="32"/>
          <w:szCs w:val="32"/>
        </w:rPr>
        <w:t>按规定修编厂区</w:t>
      </w:r>
      <w:r>
        <w:rPr>
          <w:rFonts w:ascii="Times New Roman" w:hAnsi="Times New Roman" w:eastAsia="仿宋_GB2312" w:cs="Times New Roman"/>
          <w:bCs/>
          <w:sz w:val="32"/>
          <w:szCs w:val="32"/>
        </w:rPr>
        <w:t>突发环境事件</w:t>
      </w:r>
      <w:r>
        <w:rPr>
          <w:rFonts w:hint="eastAsia" w:ascii="仿宋_GB2312" w:hAnsi="仿宋_GB2312" w:eastAsia="仿宋_GB2312" w:cs="仿宋_GB2312"/>
          <w:sz w:val="32"/>
          <w:szCs w:val="32"/>
        </w:rPr>
        <w:t>应急预案，并报市生态环境局薛城分局备案。</w:t>
      </w:r>
      <w:r>
        <w:rPr>
          <w:rFonts w:ascii="仿宋_GB2312" w:hAnsi="仿宋_GB2312" w:eastAsia="仿宋_GB2312" w:cs="仿宋_GB2312"/>
          <w:sz w:val="32"/>
          <w:szCs w:val="32"/>
        </w:rPr>
        <w:t>环保治理设施纳入安全评价</w:t>
      </w:r>
      <w:r>
        <w:rPr>
          <w:rFonts w:hint="eastAsia" w:ascii="仿宋_GB2312" w:hAnsi="仿宋_GB2312" w:eastAsia="仿宋_GB2312" w:cs="仿宋_GB2312"/>
          <w:sz w:val="32"/>
          <w:szCs w:val="32"/>
        </w:rPr>
        <w:t>范围，</w:t>
      </w:r>
      <w:r>
        <w:rPr>
          <w:rFonts w:hint="eastAsia" w:ascii="Times New Roman" w:hAnsi="Times New Roman" w:eastAsia="仿宋_GB2312" w:cs="Times New Roman"/>
          <w:sz w:val="32"/>
          <w:szCs w:val="32"/>
        </w:rPr>
        <w:t>履行安全生产法定职责，</w:t>
      </w:r>
      <w:r>
        <w:rPr>
          <w:rFonts w:ascii="Times New Roman" w:hAnsi="Times New Roman" w:eastAsia="仿宋_GB2312" w:cs="Times New Roman"/>
          <w:sz w:val="32"/>
          <w:szCs w:val="32"/>
        </w:rPr>
        <w:t>对环保设施和项目开展安全风险辨识管理，健全内部管理责任制度，严格依据标准规范建设环保设施和项目</w:t>
      </w:r>
      <w:r>
        <w:rPr>
          <w:rFonts w:hint="eastAsia" w:ascii="Times New Roman" w:hAnsi="Times New Roman" w:eastAsia="仿宋_GB2312" w:cs="Times New Roman"/>
          <w:sz w:val="32"/>
          <w:szCs w:val="32"/>
        </w:rPr>
        <w:t>，</w:t>
      </w:r>
      <w:r>
        <w:rPr>
          <w:rFonts w:ascii="仿宋_GB2312" w:hAnsi="仿宋_GB2312" w:eastAsia="仿宋_GB2312" w:cs="仿宋_GB2312"/>
          <w:sz w:val="32"/>
          <w:szCs w:val="32"/>
        </w:rPr>
        <w:t>符合安全生产、事故防范的相关规定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（九）项目运营后，新增二氧化硫、氮氧化物、颗粒物排放指标须控制在0.06t/a、16.22t/a、1.26t/a以内。</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十）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pPr>
        <w:keepNext w:val="0"/>
        <w:keepLines w:val="0"/>
        <w:pageBreakBefore w:val="0"/>
        <w:widowControl/>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你公司必须严格执行配套建设的环境保护设施与主体项目同时设计、同时施工、同时投入使用的“三同时”制度，落实各项环境保护措施。项目建成后，须按规定程序实施竣工环境保护验收（前述环保措施未落实前，不得通过验收和投入生产）。项目建设运行中应遵循环评报告书相关要求，该项目采取拆除活动时及服务期满后需开展完成相应的风险评估和修复工作等。</w:t>
      </w:r>
    </w:p>
    <w:p>
      <w:pPr>
        <w:pStyle w:val="16"/>
        <w:keepNext w:val="0"/>
        <w:keepLines w:val="0"/>
        <w:pageBreakBefore w:val="0"/>
        <w:kinsoku/>
        <w:wordWrap/>
        <w:overflowPunct/>
        <w:topLinePunct w:val="0"/>
        <w:autoSpaceDE/>
        <w:autoSpaceDN/>
        <w:bidi w:val="0"/>
        <w:spacing w:after="0" w:line="560" w:lineRule="exact"/>
        <w:ind w:firstLine="640" w:firstLineChars="200"/>
        <w:jc w:val="left"/>
        <w:rPr>
          <w:rFonts w:eastAsia="仿宋_GB2312" w:cs="Times New Roman"/>
          <w:sz w:val="32"/>
          <w:szCs w:val="32"/>
        </w:rPr>
      </w:pPr>
      <w:r>
        <w:rPr>
          <w:rFonts w:eastAsia="仿宋_GB2312" w:cs="Times New Roman"/>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r>
        <w:rPr>
          <w:rFonts w:hint="eastAsia"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五、由枣庄市生态环境局</w:t>
      </w:r>
      <w:r>
        <w:rPr>
          <w:rFonts w:hint="eastAsia" w:ascii="Times New Roman" w:hAnsi="Times New Roman" w:eastAsia="仿宋_GB2312" w:cs="Times New Roman"/>
          <w:sz w:val="32"/>
          <w:szCs w:val="32"/>
        </w:rPr>
        <w:t>薛城</w:t>
      </w:r>
      <w:r>
        <w:rPr>
          <w:rFonts w:ascii="Times New Roman" w:hAnsi="Times New Roman" w:eastAsia="仿宋_GB2312" w:cs="Times New Roman"/>
          <w:sz w:val="32"/>
          <w:szCs w:val="32"/>
        </w:rPr>
        <w:t>分局和枣庄市生态环境保护综合执法支队负责该项目的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三同时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监督检查和日常管理工作。</w:t>
      </w:r>
    </w:p>
    <w:p>
      <w:pPr>
        <w:keepNext w:val="0"/>
        <w:keepLines w:val="0"/>
        <w:pageBreakBefore w:val="0"/>
        <w:kinsoku/>
        <w:wordWrap/>
        <w:overflowPunct/>
        <w:topLinePunct w:val="0"/>
        <w:autoSpaceDE/>
        <w:autoSpaceDN/>
        <w:bidi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六、你公司应在接到本批复后10个工作日内，将批准后的环境影响报告书送枣庄市生态环境局</w:t>
      </w:r>
      <w:r>
        <w:rPr>
          <w:rFonts w:hint="eastAsia" w:ascii="Times New Roman" w:hAnsi="Times New Roman" w:eastAsia="仿宋_GB2312" w:cs="Times New Roman"/>
          <w:sz w:val="32"/>
          <w:szCs w:val="32"/>
        </w:rPr>
        <w:t>薛城</w:t>
      </w:r>
      <w:r>
        <w:rPr>
          <w:rFonts w:ascii="Times New Roman" w:hAnsi="Times New Roman" w:eastAsia="仿宋_GB2312" w:cs="Times New Roman"/>
          <w:sz w:val="32"/>
          <w:szCs w:val="32"/>
        </w:rPr>
        <w:t>分局，并按规定接受各级生态环境部门的监督检查。</w:t>
      </w:r>
    </w:p>
    <w:p>
      <w:pPr>
        <w:pStyle w:val="2"/>
        <w:keepNext w:val="0"/>
        <w:keepLines w:val="0"/>
        <w:pageBreakBefore w:val="0"/>
        <w:kinsoku/>
        <w:wordWrap/>
        <w:overflowPunct/>
        <w:topLinePunct w:val="0"/>
        <w:autoSpaceDE/>
        <w:autoSpaceDN/>
        <w:bidi w:val="0"/>
        <w:spacing w:after="0" w:line="560" w:lineRule="exact"/>
        <w:ind w:left="0" w:leftChars="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七、如有符合《中华人民共和国行政许可法》第七十八条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行政许可申请人隐瞒有关情况或者提供虚假材料申请行政许可，行政机关应不予受理或者不予行政许可情形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或不符合相关法律法规规定要求的，本批复自始自然作废。</w:t>
      </w:r>
    </w:p>
    <w:p>
      <w:pPr>
        <w:keepNext w:val="0"/>
        <w:keepLines w:val="0"/>
        <w:pageBreakBefore w:val="0"/>
        <w:kinsoku/>
        <w:wordWrap/>
        <w:overflowPunct/>
        <w:topLinePunct w:val="0"/>
        <w:autoSpaceDE/>
        <w:autoSpaceDN/>
        <w:bidi w:val="0"/>
        <w:spacing w:line="560" w:lineRule="exact"/>
        <w:ind w:firstLine="420" w:firstLineChars="200"/>
        <w:jc w:val="left"/>
      </w:pPr>
    </w:p>
    <w:p>
      <w:pPr>
        <w:keepNext w:val="0"/>
        <w:keepLines w:val="0"/>
        <w:pageBreakBefore w:val="0"/>
        <w:kinsoku/>
        <w:wordWrap/>
        <w:overflowPunct/>
        <w:topLinePunct w:val="0"/>
        <w:autoSpaceDE/>
        <w:autoSpaceDN/>
        <w:bidi w:val="0"/>
        <w:spacing w:line="560" w:lineRule="exact"/>
        <w:ind w:firstLine="420" w:firstLineChars="200"/>
        <w:jc w:val="left"/>
      </w:pPr>
    </w:p>
    <w:p>
      <w:pPr>
        <w:keepNext w:val="0"/>
        <w:keepLines w:val="0"/>
        <w:pageBreakBefore w:val="0"/>
        <w:kinsoku/>
        <w:wordWrap/>
        <w:overflowPunct/>
        <w:topLinePunct w:val="0"/>
        <w:autoSpaceDE/>
        <w:autoSpaceDN/>
        <w:bidi w:val="0"/>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枣庄市生态环境局</w:t>
      </w:r>
    </w:p>
    <w:p>
      <w:pPr>
        <w:keepNext w:val="0"/>
        <w:keepLines w:val="0"/>
        <w:pageBreakBefore w:val="0"/>
        <w:kinsoku/>
        <w:wordWrap/>
        <w:overflowPunct/>
        <w:topLinePunct w:val="0"/>
        <w:autoSpaceDE/>
        <w:autoSpaceDN/>
        <w:bidi w:val="0"/>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pPr>
        <w:pStyle w:val="2"/>
        <w:spacing w:line="560" w:lineRule="exact"/>
        <w:ind w:firstLine="640" w:firstLineChars="200"/>
        <w:jc w:val="right"/>
        <w:rPr>
          <w:rFonts w:ascii="Times New Roman" w:hAnsi="Times New Roman" w:eastAsia="仿宋_GB2312" w:cs="Times New Roman"/>
          <w:sz w:val="32"/>
          <w:szCs w:val="32"/>
        </w:rPr>
      </w:pPr>
    </w:p>
    <w:p/>
    <w:p>
      <w:pPr>
        <w:pStyle w:val="2"/>
      </w:pPr>
    </w:p>
    <w:p/>
    <w:p>
      <w:pPr>
        <w:pStyle w:val="2"/>
        <w:ind w:left="0" w:leftChars="0" w:firstLine="0" w:firstLineChars="0"/>
      </w:pPr>
    </w:p>
    <w:p>
      <w:pPr>
        <w:pStyle w:val="2"/>
        <w:ind w:left="0" w:leftChars="0" w:firstLine="0" w:firstLineChars="0"/>
      </w:pPr>
      <w:bookmarkStart w:id="0" w:name="_GoBack"/>
      <w:bookmarkEnd w:id="0"/>
    </w:p>
    <w:p>
      <w:pPr>
        <w:pStyle w:val="2"/>
      </w:pPr>
    </w:p>
    <w:tbl>
      <w:tblPr>
        <w:tblStyle w:val="17"/>
        <w:tblpPr w:leftFromText="180" w:rightFromText="180" w:vertAnchor="text" w:horzAnchor="page" w:tblpX="1730" w:tblpY="421"/>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19" w:type="dxa"/>
            <w:tcBorders>
              <w:left w:val="nil"/>
              <w:right w:val="nil"/>
            </w:tcBorders>
            <w:vAlign w:val="center"/>
          </w:tcPr>
          <w:p>
            <w:pPr>
              <w:spacing w:line="420" w:lineRule="exact"/>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抄送：枣庄市应急管理局</w:t>
            </w:r>
          </w:p>
        </w:tc>
      </w:tr>
    </w:tbl>
    <w:p>
      <w:pPr>
        <w:spacing w:line="420" w:lineRule="exact"/>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rPr>
        <w:t>书</w:t>
      </w:r>
      <w:r>
        <w:rPr>
          <w:rFonts w:ascii="Times New Roman" w:hAnsi="Times New Roman" w:eastAsia="仿宋_GB2312" w:cs="Times New Roman"/>
          <w:color w:val="000000"/>
          <w:sz w:val="30"/>
          <w:szCs w:val="30"/>
        </w:rPr>
        <w:t xml:space="preserve">  批复</w:t>
      </w:r>
    </w:p>
    <w:p>
      <w:pPr>
        <w:spacing w:line="4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30"/>
          <w:szCs w:val="30"/>
        </w:rPr>
        <w:t>枣庄市生态环境局办公室                2023年</w:t>
      </w:r>
      <w:r>
        <w:rPr>
          <w:rFonts w:hint="eastAsia" w:ascii="Times New Roman" w:hAnsi="Times New Roman" w:eastAsia="仿宋_GB2312" w:cs="Times New Roman"/>
          <w:color w:val="000000"/>
          <w:sz w:val="30"/>
          <w:szCs w:val="30"/>
        </w:rPr>
        <w:t>12</w:t>
      </w:r>
      <w:r>
        <w:rPr>
          <w:rFonts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1</w:t>
      </w:r>
      <w:r>
        <w:rPr>
          <w:rFonts w:ascii="Times New Roman" w:hAnsi="Times New Roman" w:eastAsia="仿宋_GB2312" w:cs="Times New Roman"/>
          <w:color w:val="000000"/>
          <w:sz w:val="30"/>
          <w:szCs w:val="30"/>
        </w:rPr>
        <w:t>日印发</w:t>
      </w:r>
    </w:p>
    <w:p>
      <w:pPr>
        <w:adjustRightInd w:val="0"/>
        <w:snapToGrid w:val="0"/>
        <w:spacing w:line="420" w:lineRule="exact"/>
      </w:pPr>
      <w:r>
        <w:rPr>
          <w:rFonts w:ascii="Times New Roman" w:hAnsi="Times New Roman" w:eastAsia="仿宋" w:cs="Times New Roman"/>
          <w:szCs w:val="21"/>
          <w:lang w:val="en"/>
        </w:rPr>
        <w:t>电子批复领取指南：</w:t>
      </w:r>
      <w:r>
        <w:fldChar w:fldCharType="begin"/>
      </w:r>
      <w:r>
        <w:instrText xml:space="preserve"> HYPERLINK "http://sthjj.zaozhuang.gov.cn/sthjyw/hpsp/xmsp/202205/t20220531_1442654.html" </w:instrText>
      </w:r>
      <w:r>
        <w:fldChar w:fldCharType="separate"/>
      </w:r>
      <w:r>
        <w:rPr>
          <w:rStyle w:val="20"/>
          <w:rFonts w:ascii="Times New Roman" w:hAnsi="Times New Roman" w:eastAsia="仿宋" w:cs="Times New Roman"/>
          <w:color w:val="auto"/>
          <w:szCs w:val="21"/>
          <w:lang w:val="en"/>
        </w:rPr>
        <w:t>http://sthjj.zaozhuang.gov.cn/sthjyw/hpsp/xmsp/202205/t20220531_1442654.html</w:t>
      </w:r>
      <w:r>
        <w:rPr>
          <w:rStyle w:val="20"/>
          <w:rFonts w:ascii="Times New Roman" w:hAnsi="Times New Roman" w:eastAsia="仿宋" w:cs="Times New Roman"/>
          <w:color w:val="auto"/>
          <w:szCs w:val="21"/>
          <w:lang w:val="en"/>
        </w:rPr>
        <w:fldChar w:fldCharType="end"/>
      </w:r>
    </w:p>
    <w:sectPr>
      <w:footerReference r:id="rId3" w:type="default"/>
      <w:pgSz w:w="11906" w:h="16838"/>
      <w:pgMar w:top="2098" w:right="1587" w:bottom="1587"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1" w:fontKey="{65BEB196-3BD6-4ADF-AD77-309C87C073FF}"/>
  </w:font>
  <w:font w:name="楷体">
    <w:panose1 w:val="02010609060101010101"/>
    <w:charset w:val="86"/>
    <w:family w:val="modern"/>
    <w:pitch w:val="default"/>
    <w:sig w:usb0="800002BF" w:usb1="38CF7CFA" w:usb2="00000016" w:usb3="00000000" w:csb0="00040001" w:csb1="00000000"/>
    <w:embedRegular r:id="rId2" w:fontKey="{2FB11378-76C4-48CE-9D93-0A486DFD598D}"/>
  </w:font>
  <w:font w:name="方正小标宋简体">
    <w:panose1 w:val="02000000000000000000"/>
    <w:charset w:val="86"/>
    <w:family w:val="auto"/>
    <w:pitch w:val="default"/>
    <w:sig w:usb0="00000001" w:usb1="08000000" w:usb2="00000000" w:usb3="00000000" w:csb0="00040000" w:csb1="00000000"/>
    <w:embedRegular r:id="rId3" w:fontKey="{66D5551C-E95B-45EE-8455-5781C5530DBC}"/>
  </w:font>
  <w:font w:name="仿宋">
    <w:panose1 w:val="02010609060101010101"/>
    <w:charset w:val="86"/>
    <w:family w:val="modern"/>
    <w:pitch w:val="default"/>
    <w:sig w:usb0="800002BF" w:usb1="38CF7CFA" w:usb2="00000016" w:usb3="00000000" w:csb0="00040001" w:csb1="00000000"/>
    <w:embedRegular r:id="rId4" w:fontKey="{00C9D140-6435-4F0F-A331-A1DB30DA17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YzIwOTZhYmEyNjJkN2E5OGJlYmM2ODAyYWY3NjQifQ=="/>
  </w:docVars>
  <w:rsids>
    <w:rsidRoot w:val="00172A27"/>
    <w:rsid w:val="000853A1"/>
    <w:rsid w:val="000D2616"/>
    <w:rsid w:val="001338A6"/>
    <w:rsid w:val="00172A27"/>
    <w:rsid w:val="00206AE6"/>
    <w:rsid w:val="002B60AA"/>
    <w:rsid w:val="004C16AD"/>
    <w:rsid w:val="004C6795"/>
    <w:rsid w:val="005C4688"/>
    <w:rsid w:val="006054F7"/>
    <w:rsid w:val="006444C7"/>
    <w:rsid w:val="00652659"/>
    <w:rsid w:val="006C7D0B"/>
    <w:rsid w:val="0071452C"/>
    <w:rsid w:val="008B6595"/>
    <w:rsid w:val="008D5079"/>
    <w:rsid w:val="00917457"/>
    <w:rsid w:val="009D2CE6"/>
    <w:rsid w:val="00AC6136"/>
    <w:rsid w:val="00AD2466"/>
    <w:rsid w:val="00AF03F7"/>
    <w:rsid w:val="00BB3E06"/>
    <w:rsid w:val="00C579A1"/>
    <w:rsid w:val="00C614BF"/>
    <w:rsid w:val="00CD7C42"/>
    <w:rsid w:val="00D21589"/>
    <w:rsid w:val="00D35AC7"/>
    <w:rsid w:val="00D67801"/>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57CFC"/>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0D306A"/>
    <w:rsid w:val="094B1FF7"/>
    <w:rsid w:val="094C2736"/>
    <w:rsid w:val="095911FF"/>
    <w:rsid w:val="095B4A7F"/>
    <w:rsid w:val="09686967"/>
    <w:rsid w:val="09747094"/>
    <w:rsid w:val="097B4699"/>
    <w:rsid w:val="097C3964"/>
    <w:rsid w:val="098322BE"/>
    <w:rsid w:val="09904A44"/>
    <w:rsid w:val="099242F4"/>
    <w:rsid w:val="09AF49B3"/>
    <w:rsid w:val="09E93BA6"/>
    <w:rsid w:val="09F87E86"/>
    <w:rsid w:val="0A0F02B6"/>
    <w:rsid w:val="0A2950CD"/>
    <w:rsid w:val="0A5352F4"/>
    <w:rsid w:val="0A5A7200"/>
    <w:rsid w:val="0A6364D8"/>
    <w:rsid w:val="0A6F4833"/>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EE4EF4"/>
    <w:rsid w:val="0E023FBE"/>
    <w:rsid w:val="0E0F16FF"/>
    <w:rsid w:val="0E350219"/>
    <w:rsid w:val="0E5739C8"/>
    <w:rsid w:val="0E5876DA"/>
    <w:rsid w:val="0E5B355B"/>
    <w:rsid w:val="0E6C66DF"/>
    <w:rsid w:val="0E900C43"/>
    <w:rsid w:val="0EB43C0B"/>
    <w:rsid w:val="0ED31217"/>
    <w:rsid w:val="0EDB3855"/>
    <w:rsid w:val="0EDC7E95"/>
    <w:rsid w:val="0EF9D51A"/>
    <w:rsid w:val="0F2E0AFD"/>
    <w:rsid w:val="0F3A73E8"/>
    <w:rsid w:val="0F3C2327"/>
    <w:rsid w:val="0F4E2C91"/>
    <w:rsid w:val="0F5D0287"/>
    <w:rsid w:val="0F7DEBA3"/>
    <w:rsid w:val="0FA270B9"/>
    <w:rsid w:val="0FAF40B2"/>
    <w:rsid w:val="0FB91637"/>
    <w:rsid w:val="0FD071BC"/>
    <w:rsid w:val="0FEC3EE0"/>
    <w:rsid w:val="0FEFDBB6"/>
    <w:rsid w:val="10333DE3"/>
    <w:rsid w:val="103D4788"/>
    <w:rsid w:val="104B5D22"/>
    <w:rsid w:val="10626087"/>
    <w:rsid w:val="10B24E9F"/>
    <w:rsid w:val="10BC1626"/>
    <w:rsid w:val="10CF383E"/>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F0B97"/>
    <w:rsid w:val="12AF2898"/>
    <w:rsid w:val="12B8333D"/>
    <w:rsid w:val="12ED4B53"/>
    <w:rsid w:val="12F75ED2"/>
    <w:rsid w:val="133A722F"/>
    <w:rsid w:val="133C2B7D"/>
    <w:rsid w:val="13575C51"/>
    <w:rsid w:val="13626D0C"/>
    <w:rsid w:val="138A3BD9"/>
    <w:rsid w:val="13A23254"/>
    <w:rsid w:val="13CB1378"/>
    <w:rsid w:val="13EA357D"/>
    <w:rsid w:val="13F3546F"/>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DF2D3E"/>
    <w:rsid w:val="15EC419F"/>
    <w:rsid w:val="15F61FDF"/>
    <w:rsid w:val="1611755D"/>
    <w:rsid w:val="162201B3"/>
    <w:rsid w:val="16365F1A"/>
    <w:rsid w:val="164723D4"/>
    <w:rsid w:val="165C186E"/>
    <w:rsid w:val="1671282E"/>
    <w:rsid w:val="167F05B0"/>
    <w:rsid w:val="16872350"/>
    <w:rsid w:val="16925F1C"/>
    <w:rsid w:val="16BB4F4C"/>
    <w:rsid w:val="16DE63A4"/>
    <w:rsid w:val="16E27F89"/>
    <w:rsid w:val="16E371CE"/>
    <w:rsid w:val="16F96E23"/>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9FE4AEA"/>
    <w:rsid w:val="1A177337"/>
    <w:rsid w:val="1A21759C"/>
    <w:rsid w:val="1A2B0EFC"/>
    <w:rsid w:val="1A2C531A"/>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9458F"/>
    <w:rsid w:val="1B7A25FC"/>
    <w:rsid w:val="1B813FC3"/>
    <w:rsid w:val="1B910F31"/>
    <w:rsid w:val="1BBD730D"/>
    <w:rsid w:val="1BC15AD1"/>
    <w:rsid w:val="1BCFA94A"/>
    <w:rsid w:val="1BD46FBA"/>
    <w:rsid w:val="1BE626F1"/>
    <w:rsid w:val="1BE9552D"/>
    <w:rsid w:val="1BEC9D15"/>
    <w:rsid w:val="1C330632"/>
    <w:rsid w:val="1C5E1BEF"/>
    <w:rsid w:val="1C7F517D"/>
    <w:rsid w:val="1C813D08"/>
    <w:rsid w:val="1CC36346"/>
    <w:rsid w:val="1D182F87"/>
    <w:rsid w:val="1D232966"/>
    <w:rsid w:val="1D3B1D5B"/>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6E5127"/>
    <w:rsid w:val="1E906D73"/>
    <w:rsid w:val="1E9E39F5"/>
    <w:rsid w:val="1EB2324E"/>
    <w:rsid w:val="1EC12B78"/>
    <w:rsid w:val="1EC17796"/>
    <w:rsid w:val="1ED3331E"/>
    <w:rsid w:val="1EE24A09"/>
    <w:rsid w:val="1EEF7E53"/>
    <w:rsid w:val="1EF85E72"/>
    <w:rsid w:val="1EFA22C1"/>
    <w:rsid w:val="1EFD2EAA"/>
    <w:rsid w:val="1F0C0CEB"/>
    <w:rsid w:val="1F0C777F"/>
    <w:rsid w:val="1F0E0295"/>
    <w:rsid w:val="1F38033D"/>
    <w:rsid w:val="1F475050"/>
    <w:rsid w:val="1F79BF8F"/>
    <w:rsid w:val="1F826D4E"/>
    <w:rsid w:val="1F94445D"/>
    <w:rsid w:val="1F99546A"/>
    <w:rsid w:val="1FBC6522"/>
    <w:rsid w:val="1FBEBA85"/>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B36DD"/>
    <w:rsid w:val="23A72432"/>
    <w:rsid w:val="23B24843"/>
    <w:rsid w:val="23CD2D1A"/>
    <w:rsid w:val="23D63A39"/>
    <w:rsid w:val="23E22100"/>
    <w:rsid w:val="24596161"/>
    <w:rsid w:val="245E2D64"/>
    <w:rsid w:val="24660D0B"/>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E546B"/>
    <w:rsid w:val="26E33692"/>
    <w:rsid w:val="27082ED8"/>
    <w:rsid w:val="271663BD"/>
    <w:rsid w:val="271C4680"/>
    <w:rsid w:val="272A16EE"/>
    <w:rsid w:val="2743303B"/>
    <w:rsid w:val="274B5BAE"/>
    <w:rsid w:val="274C5AC3"/>
    <w:rsid w:val="276253F8"/>
    <w:rsid w:val="2776324D"/>
    <w:rsid w:val="277AFD9A"/>
    <w:rsid w:val="279369D8"/>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BD2C00"/>
    <w:rsid w:val="28E962A6"/>
    <w:rsid w:val="29061521"/>
    <w:rsid w:val="293B0D5E"/>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4BEB"/>
    <w:rsid w:val="2AC86573"/>
    <w:rsid w:val="2AD82271"/>
    <w:rsid w:val="2AE03C9B"/>
    <w:rsid w:val="2AE6727C"/>
    <w:rsid w:val="2AEB34CB"/>
    <w:rsid w:val="2B0302D3"/>
    <w:rsid w:val="2B164EA0"/>
    <w:rsid w:val="2B194E8E"/>
    <w:rsid w:val="2B1B5933"/>
    <w:rsid w:val="2B203370"/>
    <w:rsid w:val="2B531C1E"/>
    <w:rsid w:val="2B74765D"/>
    <w:rsid w:val="2B7E22D7"/>
    <w:rsid w:val="2BA25278"/>
    <w:rsid w:val="2BBF4025"/>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C633AC"/>
    <w:rsid w:val="2CD469A5"/>
    <w:rsid w:val="2CD63048"/>
    <w:rsid w:val="2CEF7C9B"/>
    <w:rsid w:val="2CF62A3E"/>
    <w:rsid w:val="2CFC0422"/>
    <w:rsid w:val="2D083915"/>
    <w:rsid w:val="2D0953BC"/>
    <w:rsid w:val="2D14359E"/>
    <w:rsid w:val="2D163A54"/>
    <w:rsid w:val="2D223C99"/>
    <w:rsid w:val="2D3A00AA"/>
    <w:rsid w:val="2D6A1AB1"/>
    <w:rsid w:val="2D774AC5"/>
    <w:rsid w:val="2D7B7FBB"/>
    <w:rsid w:val="2D7C377D"/>
    <w:rsid w:val="2D80681E"/>
    <w:rsid w:val="2D814757"/>
    <w:rsid w:val="2D916835"/>
    <w:rsid w:val="2D9B0771"/>
    <w:rsid w:val="2DAF403A"/>
    <w:rsid w:val="2DB35DCD"/>
    <w:rsid w:val="2DBB1CEB"/>
    <w:rsid w:val="2DF46FA8"/>
    <w:rsid w:val="2E156B2D"/>
    <w:rsid w:val="2E1C561D"/>
    <w:rsid w:val="2E20089A"/>
    <w:rsid w:val="2E494857"/>
    <w:rsid w:val="2E4F0BAF"/>
    <w:rsid w:val="2E5E7358"/>
    <w:rsid w:val="2E65470E"/>
    <w:rsid w:val="2E785395"/>
    <w:rsid w:val="2E9B674F"/>
    <w:rsid w:val="2E9F11CD"/>
    <w:rsid w:val="2EB16243"/>
    <w:rsid w:val="2ECD1C95"/>
    <w:rsid w:val="2EF6E1D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262334"/>
    <w:rsid w:val="3132295C"/>
    <w:rsid w:val="31475DAD"/>
    <w:rsid w:val="31601586"/>
    <w:rsid w:val="31720A8D"/>
    <w:rsid w:val="317A32C8"/>
    <w:rsid w:val="319A7EDF"/>
    <w:rsid w:val="31AA3412"/>
    <w:rsid w:val="31B7489E"/>
    <w:rsid w:val="31BD5020"/>
    <w:rsid w:val="31C90B96"/>
    <w:rsid w:val="31EE3B05"/>
    <w:rsid w:val="321519C0"/>
    <w:rsid w:val="32A81A7B"/>
    <w:rsid w:val="32B71CA9"/>
    <w:rsid w:val="32C843FC"/>
    <w:rsid w:val="32E20EEF"/>
    <w:rsid w:val="32EE1879"/>
    <w:rsid w:val="32FF2DBA"/>
    <w:rsid w:val="330BADC7"/>
    <w:rsid w:val="331774DA"/>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847954"/>
    <w:rsid w:val="34AC1AF6"/>
    <w:rsid w:val="34B51919"/>
    <w:rsid w:val="34C25FE1"/>
    <w:rsid w:val="34D47EFD"/>
    <w:rsid w:val="35085ABB"/>
    <w:rsid w:val="350C4010"/>
    <w:rsid w:val="35521963"/>
    <w:rsid w:val="356157AA"/>
    <w:rsid w:val="357A02F1"/>
    <w:rsid w:val="357B68D9"/>
    <w:rsid w:val="35900346"/>
    <w:rsid w:val="35972FA4"/>
    <w:rsid w:val="359D187E"/>
    <w:rsid w:val="35B07E58"/>
    <w:rsid w:val="35BD4723"/>
    <w:rsid w:val="35ED13A7"/>
    <w:rsid w:val="35F3A0CD"/>
    <w:rsid w:val="35FBFDE0"/>
    <w:rsid w:val="360B4E34"/>
    <w:rsid w:val="361C56F8"/>
    <w:rsid w:val="362A4F0F"/>
    <w:rsid w:val="363B5F05"/>
    <w:rsid w:val="364F7E05"/>
    <w:rsid w:val="367B6528"/>
    <w:rsid w:val="36B129BE"/>
    <w:rsid w:val="36B205FE"/>
    <w:rsid w:val="36B873D1"/>
    <w:rsid w:val="36BF4722"/>
    <w:rsid w:val="36CF55D8"/>
    <w:rsid w:val="36E50D97"/>
    <w:rsid w:val="36E9550D"/>
    <w:rsid w:val="36F066A7"/>
    <w:rsid w:val="36F53BFC"/>
    <w:rsid w:val="36F92013"/>
    <w:rsid w:val="36FA5E09"/>
    <w:rsid w:val="370B2064"/>
    <w:rsid w:val="370F25BF"/>
    <w:rsid w:val="371B6DCA"/>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D2AA0"/>
    <w:rsid w:val="39A546B0"/>
    <w:rsid w:val="39B614E4"/>
    <w:rsid w:val="39BF77A6"/>
    <w:rsid w:val="39C84607"/>
    <w:rsid w:val="39C96E98"/>
    <w:rsid w:val="39CA791B"/>
    <w:rsid w:val="39E42737"/>
    <w:rsid w:val="39E74F48"/>
    <w:rsid w:val="39F7EAB7"/>
    <w:rsid w:val="39FD30FC"/>
    <w:rsid w:val="3A044AD6"/>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73556"/>
    <w:rsid w:val="3B8766BE"/>
    <w:rsid w:val="3BA46838"/>
    <w:rsid w:val="3BB54CB5"/>
    <w:rsid w:val="3BB65679"/>
    <w:rsid w:val="3BBB7C0A"/>
    <w:rsid w:val="3BC43D05"/>
    <w:rsid w:val="3BDA95D7"/>
    <w:rsid w:val="3BE75984"/>
    <w:rsid w:val="3BFBD1FA"/>
    <w:rsid w:val="3BFEAB95"/>
    <w:rsid w:val="3BFF757A"/>
    <w:rsid w:val="3C226518"/>
    <w:rsid w:val="3C2C0EEA"/>
    <w:rsid w:val="3C3C52A1"/>
    <w:rsid w:val="3C3FACDF"/>
    <w:rsid w:val="3C4906D9"/>
    <w:rsid w:val="3C522C40"/>
    <w:rsid w:val="3C747808"/>
    <w:rsid w:val="3C997023"/>
    <w:rsid w:val="3CA617EB"/>
    <w:rsid w:val="3CAA4AE4"/>
    <w:rsid w:val="3CDF053B"/>
    <w:rsid w:val="3CEA61B6"/>
    <w:rsid w:val="3CF00B89"/>
    <w:rsid w:val="3CF79984"/>
    <w:rsid w:val="3CFED6D7"/>
    <w:rsid w:val="3D0A26D9"/>
    <w:rsid w:val="3D151497"/>
    <w:rsid w:val="3D18070C"/>
    <w:rsid w:val="3D1A6753"/>
    <w:rsid w:val="3D21178E"/>
    <w:rsid w:val="3D294619"/>
    <w:rsid w:val="3D42CF56"/>
    <w:rsid w:val="3D4B1FC0"/>
    <w:rsid w:val="3D5A3DC1"/>
    <w:rsid w:val="3D7C607E"/>
    <w:rsid w:val="3D836F41"/>
    <w:rsid w:val="3D983309"/>
    <w:rsid w:val="3DA217C7"/>
    <w:rsid w:val="3DD78651"/>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DA232"/>
    <w:rsid w:val="3EFFBBF8"/>
    <w:rsid w:val="3F0F5449"/>
    <w:rsid w:val="3F1F7EC7"/>
    <w:rsid w:val="3F2B20A4"/>
    <w:rsid w:val="3F3C6E45"/>
    <w:rsid w:val="3F4B4EA7"/>
    <w:rsid w:val="3F605179"/>
    <w:rsid w:val="3F6D3033"/>
    <w:rsid w:val="3F6DED6F"/>
    <w:rsid w:val="3F7549EA"/>
    <w:rsid w:val="3F763312"/>
    <w:rsid w:val="3F777BE3"/>
    <w:rsid w:val="3F7F952D"/>
    <w:rsid w:val="3FB1047D"/>
    <w:rsid w:val="3FB734AE"/>
    <w:rsid w:val="3FCBC904"/>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57568"/>
    <w:rsid w:val="40BB669A"/>
    <w:rsid w:val="411403D9"/>
    <w:rsid w:val="4119071D"/>
    <w:rsid w:val="41480867"/>
    <w:rsid w:val="41BE1A8F"/>
    <w:rsid w:val="41CC1610"/>
    <w:rsid w:val="41DA1B79"/>
    <w:rsid w:val="41EA5019"/>
    <w:rsid w:val="41F32840"/>
    <w:rsid w:val="42065389"/>
    <w:rsid w:val="42372A14"/>
    <w:rsid w:val="42375D3C"/>
    <w:rsid w:val="4262785F"/>
    <w:rsid w:val="426E724C"/>
    <w:rsid w:val="428469CD"/>
    <w:rsid w:val="42987A68"/>
    <w:rsid w:val="42E02844"/>
    <w:rsid w:val="42E309B3"/>
    <w:rsid w:val="42F300ED"/>
    <w:rsid w:val="435526F2"/>
    <w:rsid w:val="436039B3"/>
    <w:rsid w:val="436D4129"/>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3298A"/>
    <w:rsid w:val="459118BC"/>
    <w:rsid w:val="45A01E3A"/>
    <w:rsid w:val="45B21720"/>
    <w:rsid w:val="45BE04E3"/>
    <w:rsid w:val="45FA16EA"/>
    <w:rsid w:val="46041818"/>
    <w:rsid w:val="46130FB8"/>
    <w:rsid w:val="461B0F62"/>
    <w:rsid w:val="46337BDA"/>
    <w:rsid w:val="46485E2F"/>
    <w:rsid w:val="465128AC"/>
    <w:rsid w:val="465D1045"/>
    <w:rsid w:val="466574E0"/>
    <w:rsid w:val="46772313"/>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DE217A"/>
    <w:rsid w:val="4A086510"/>
    <w:rsid w:val="4A1F6F6E"/>
    <w:rsid w:val="4A221F86"/>
    <w:rsid w:val="4A411748"/>
    <w:rsid w:val="4A615BF7"/>
    <w:rsid w:val="4A633511"/>
    <w:rsid w:val="4A641990"/>
    <w:rsid w:val="4A6C63F2"/>
    <w:rsid w:val="4A8D7B17"/>
    <w:rsid w:val="4A907461"/>
    <w:rsid w:val="4AFE732D"/>
    <w:rsid w:val="4B014864"/>
    <w:rsid w:val="4B0610EB"/>
    <w:rsid w:val="4B1B1BF4"/>
    <w:rsid w:val="4B375955"/>
    <w:rsid w:val="4B4755B8"/>
    <w:rsid w:val="4B604270"/>
    <w:rsid w:val="4B6A7997"/>
    <w:rsid w:val="4B6C29CF"/>
    <w:rsid w:val="4B7A5477"/>
    <w:rsid w:val="4B7D1090"/>
    <w:rsid w:val="4B7F3E6A"/>
    <w:rsid w:val="4B8C6673"/>
    <w:rsid w:val="4B937334"/>
    <w:rsid w:val="4B9A14FE"/>
    <w:rsid w:val="4BD46186"/>
    <w:rsid w:val="4BE14338"/>
    <w:rsid w:val="4BE57A5D"/>
    <w:rsid w:val="4C271E79"/>
    <w:rsid w:val="4C46470F"/>
    <w:rsid w:val="4C4F08EA"/>
    <w:rsid w:val="4C5F3005"/>
    <w:rsid w:val="4C646D47"/>
    <w:rsid w:val="4C757728"/>
    <w:rsid w:val="4C7F7F2A"/>
    <w:rsid w:val="4C856214"/>
    <w:rsid w:val="4CC516C1"/>
    <w:rsid w:val="4CCF025B"/>
    <w:rsid w:val="4CDE0A3D"/>
    <w:rsid w:val="4CF012D8"/>
    <w:rsid w:val="4CFA1D28"/>
    <w:rsid w:val="4D1246A8"/>
    <w:rsid w:val="4D220BAA"/>
    <w:rsid w:val="4D2F5D92"/>
    <w:rsid w:val="4D4F1BE2"/>
    <w:rsid w:val="4D4F40BA"/>
    <w:rsid w:val="4D731F5B"/>
    <w:rsid w:val="4D7D68F3"/>
    <w:rsid w:val="4D80637D"/>
    <w:rsid w:val="4D875B9D"/>
    <w:rsid w:val="4D8D6DCC"/>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EFB4E47"/>
    <w:rsid w:val="4F4439E3"/>
    <w:rsid w:val="4F604D4F"/>
    <w:rsid w:val="4F7562C4"/>
    <w:rsid w:val="4F7FC8C9"/>
    <w:rsid w:val="4F86AA2E"/>
    <w:rsid w:val="4F8D52B2"/>
    <w:rsid w:val="4FAD3B9C"/>
    <w:rsid w:val="4FB817B7"/>
    <w:rsid w:val="4FBD561A"/>
    <w:rsid w:val="4FBF5EF8"/>
    <w:rsid w:val="4FCC075C"/>
    <w:rsid w:val="4FE53403"/>
    <w:rsid w:val="4FFF3528"/>
    <w:rsid w:val="4FFF4E61"/>
    <w:rsid w:val="502B54CE"/>
    <w:rsid w:val="502D5257"/>
    <w:rsid w:val="50303A57"/>
    <w:rsid w:val="503D3B33"/>
    <w:rsid w:val="504C685B"/>
    <w:rsid w:val="504F5D0E"/>
    <w:rsid w:val="505241CC"/>
    <w:rsid w:val="506340D3"/>
    <w:rsid w:val="50882AA9"/>
    <w:rsid w:val="508F3118"/>
    <w:rsid w:val="508F3931"/>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10759"/>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52912"/>
    <w:rsid w:val="56455007"/>
    <w:rsid w:val="564A4679"/>
    <w:rsid w:val="56626BD4"/>
    <w:rsid w:val="568F14E4"/>
    <w:rsid w:val="5691114A"/>
    <w:rsid w:val="56972B78"/>
    <w:rsid w:val="56B03F7E"/>
    <w:rsid w:val="56BA406F"/>
    <w:rsid w:val="56D438A9"/>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5413D1"/>
    <w:rsid w:val="585524B0"/>
    <w:rsid w:val="586D47D7"/>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4A0550"/>
    <w:rsid w:val="5B53303F"/>
    <w:rsid w:val="5B6D3ADF"/>
    <w:rsid w:val="5B7DE43C"/>
    <w:rsid w:val="5B88202A"/>
    <w:rsid w:val="5B933CEC"/>
    <w:rsid w:val="5B9B72BA"/>
    <w:rsid w:val="5BBB1A7E"/>
    <w:rsid w:val="5BBF9B64"/>
    <w:rsid w:val="5BD00E5C"/>
    <w:rsid w:val="5BD67D75"/>
    <w:rsid w:val="5BF71B4A"/>
    <w:rsid w:val="5BF9C8AE"/>
    <w:rsid w:val="5BFB6A93"/>
    <w:rsid w:val="5BFF9F51"/>
    <w:rsid w:val="5C0D3B12"/>
    <w:rsid w:val="5C2C691C"/>
    <w:rsid w:val="5C3471A6"/>
    <w:rsid w:val="5C3F9ED6"/>
    <w:rsid w:val="5C543C02"/>
    <w:rsid w:val="5C613A8C"/>
    <w:rsid w:val="5C7E3008"/>
    <w:rsid w:val="5C860981"/>
    <w:rsid w:val="5C9422FB"/>
    <w:rsid w:val="5CAB26F7"/>
    <w:rsid w:val="5CCA3099"/>
    <w:rsid w:val="5CEFF9A6"/>
    <w:rsid w:val="5CFB1904"/>
    <w:rsid w:val="5CFD662B"/>
    <w:rsid w:val="5D2C7DCD"/>
    <w:rsid w:val="5D5043F7"/>
    <w:rsid w:val="5D5C5D1A"/>
    <w:rsid w:val="5D781C89"/>
    <w:rsid w:val="5D7B1909"/>
    <w:rsid w:val="5DAA6B28"/>
    <w:rsid w:val="5DCD3BE9"/>
    <w:rsid w:val="5DCF99E4"/>
    <w:rsid w:val="5DDB1712"/>
    <w:rsid w:val="5DE0000A"/>
    <w:rsid w:val="5DE26059"/>
    <w:rsid w:val="5DE7F42C"/>
    <w:rsid w:val="5DF608BB"/>
    <w:rsid w:val="5DFDCB50"/>
    <w:rsid w:val="5DFFDBE6"/>
    <w:rsid w:val="5E1350DA"/>
    <w:rsid w:val="5E1F4188"/>
    <w:rsid w:val="5E3D7050"/>
    <w:rsid w:val="5E505437"/>
    <w:rsid w:val="5E7B686C"/>
    <w:rsid w:val="5E821617"/>
    <w:rsid w:val="5EA96316"/>
    <w:rsid w:val="5EB73D7D"/>
    <w:rsid w:val="5EBFD11F"/>
    <w:rsid w:val="5ED00605"/>
    <w:rsid w:val="5EF3E7D7"/>
    <w:rsid w:val="5EFCEDCC"/>
    <w:rsid w:val="5F0C2B44"/>
    <w:rsid w:val="5F1A68CE"/>
    <w:rsid w:val="5F2503C1"/>
    <w:rsid w:val="5F350595"/>
    <w:rsid w:val="5F356022"/>
    <w:rsid w:val="5F364560"/>
    <w:rsid w:val="5F5E5AE8"/>
    <w:rsid w:val="5F636C1A"/>
    <w:rsid w:val="5F6F0616"/>
    <w:rsid w:val="5F722B45"/>
    <w:rsid w:val="5F79ACAB"/>
    <w:rsid w:val="5F7D9463"/>
    <w:rsid w:val="5F8D3977"/>
    <w:rsid w:val="5F9631B9"/>
    <w:rsid w:val="5F97124B"/>
    <w:rsid w:val="5F9B0E74"/>
    <w:rsid w:val="5F9C5BC6"/>
    <w:rsid w:val="5FB60C8C"/>
    <w:rsid w:val="5FBA302C"/>
    <w:rsid w:val="5FBFB4C0"/>
    <w:rsid w:val="5FCA283A"/>
    <w:rsid w:val="5FDC4012"/>
    <w:rsid w:val="5FDE3E63"/>
    <w:rsid w:val="5FDF049E"/>
    <w:rsid w:val="5FEF19B3"/>
    <w:rsid w:val="5FF183BA"/>
    <w:rsid w:val="5FF5840F"/>
    <w:rsid w:val="5FF72342"/>
    <w:rsid w:val="5FF78C5E"/>
    <w:rsid w:val="5FFB9550"/>
    <w:rsid w:val="5FFCDF3B"/>
    <w:rsid w:val="5FFD243C"/>
    <w:rsid w:val="5FFEE332"/>
    <w:rsid w:val="5FFFCA43"/>
    <w:rsid w:val="5FFFFC34"/>
    <w:rsid w:val="600563E1"/>
    <w:rsid w:val="60081DBA"/>
    <w:rsid w:val="600C2D4E"/>
    <w:rsid w:val="60351BD6"/>
    <w:rsid w:val="60543F17"/>
    <w:rsid w:val="60651732"/>
    <w:rsid w:val="606D2003"/>
    <w:rsid w:val="607212D4"/>
    <w:rsid w:val="607F7BCA"/>
    <w:rsid w:val="60BF7B31"/>
    <w:rsid w:val="60C169E9"/>
    <w:rsid w:val="60E35378"/>
    <w:rsid w:val="60FE6EDA"/>
    <w:rsid w:val="61033EF4"/>
    <w:rsid w:val="611319A0"/>
    <w:rsid w:val="614F4E56"/>
    <w:rsid w:val="616BA786"/>
    <w:rsid w:val="61706677"/>
    <w:rsid w:val="617210D1"/>
    <w:rsid w:val="61814809"/>
    <w:rsid w:val="618F41B1"/>
    <w:rsid w:val="619C1AAB"/>
    <w:rsid w:val="61C13EDE"/>
    <w:rsid w:val="61C43B0C"/>
    <w:rsid w:val="61D812A0"/>
    <w:rsid w:val="61E9045A"/>
    <w:rsid w:val="6208290E"/>
    <w:rsid w:val="621D4C86"/>
    <w:rsid w:val="6226749D"/>
    <w:rsid w:val="623C041A"/>
    <w:rsid w:val="625804A7"/>
    <w:rsid w:val="627F1A8B"/>
    <w:rsid w:val="629D1EDE"/>
    <w:rsid w:val="62D6631E"/>
    <w:rsid w:val="62E90915"/>
    <w:rsid w:val="62F93DEF"/>
    <w:rsid w:val="633B2568"/>
    <w:rsid w:val="63413DAA"/>
    <w:rsid w:val="63847689"/>
    <w:rsid w:val="63876E64"/>
    <w:rsid w:val="6398633E"/>
    <w:rsid w:val="639AE94F"/>
    <w:rsid w:val="63A172CE"/>
    <w:rsid w:val="63C61348"/>
    <w:rsid w:val="63DFE318"/>
    <w:rsid w:val="63E25DBA"/>
    <w:rsid w:val="63E3072A"/>
    <w:rsid w:val="63EF2E34"/>
    <w:rsid w:val="63F7E252"/>
    <w:rsid w:val="6413475F"/>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618273C"/>
    <w:rsid w:val="663F9180"/>
    <w:rsid w:val="665F7A22"/>
    <w:rsid w:val="66871ED6"/>
    <w:rsid w:val="6687611E"/>
    <w:rsid w:val="668A7DA1"/>
    <w:rsid w:val="66914435"/>
    <w:rsid w:val="6696203B"/>
    <w:rsid w:val="66B4072A"/>
    <w:rsid w:val="66B448FB"/>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8080864"/>
    <w:rsid w:val="68190E80"/>
    <w:rsid w:val="683440F6"/>
    <w:rsid w:val="68375AAE"/>
    <w:rsid w:val="68604E84"/>
    <w:rsid w:val="687474A8"/>
    <w:rsid w:val="68824E48"/>
    <w:rsid w:val="68D56A24"/>
    <w:rsid w:val="695549A0"/>
    <w:rsid w:val="695F1A1E"/>
    <w:rsid w:val="69643D0E"/>
    <w:rsid w:val="696822CA"/>
    <w:rsid w:val="69966D00"/>
    <w:rsid w:val="69995356"/>
    <w:rsid w:val="69A826A6"/>
    <w:rsid w:val="69AB1B15"/>
    <w:rsid w:val="69CA2F11"/>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D0B56A6"/>
    <w:rsid w:val="6D0E43DE"/>
    <w:rsid w:val="6D0F72FD"/>
    <w:rsid w:val="6D25012E"/>
    <w:rsid w:val="6D27AF0F"/>
    <w:rsid w:val="6D3311A4"/>
    <w:rsid w:val="6D337FB1"/>
    <w:rsid w:val="6D370674"/>
    <w:rsid w:val="6D451FC5"/>
    <w:rsid w:val="6D5D450C"/>
    <w:rsid w:val="6D6545BD"/>
    <w:rsid w:val="6D7E54B0"/>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B81BD"/>
    <w:rsid w:val="6FBF2062"/>
    <w:rsid w:val="6FBF29D0"/>
    <w:rsid w:val="6FC23513"/>
    <w:rsid w:val="6FC938B1"/>
    <w:rsid w:val="6FCB18D8"/>
    <w:rsid w:val="6FCF4B49"/>
    <w:rsid w:val="6FDAFFFE"/>
    <w:rsid w:val="6FE417A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D6812"/>
    <w:rsid w:val="7421053B"/>
    <w:rsid w:val="74226B18"/>
    <w:rsid w:val="745116E3"/>
    <w:rsid w:val="74573541"/>
    <w:rsid w:val="74762EAA"/>
    <w:rsid w:val="748408C8"/>
    <w:rsid w:val="74856DF6"/>
    <w:rsid w:val="749F467C"/>
    <w:rsid w:val="74BF2BC9"/>
    <w:rsid w:val="74CE07C1"/>
    <w:rsid w:val="74D22F45"/>
    <w:rsid w:val="75244EC8"/>
    <w:rsid w:val="752C7AFB"/>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8FDB6F"/>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5F0A34"/>
    <w:rsid w:val="77633F50"/>
    <w:rsid w:val="77712A11"/>
    <w:rsid w:val="77743E20"/>
    <w:rsid w:val="777FDFBC"/>
    <w:rsid w:val="779FE5D6"/>
    <w:rsid w:val="77B1B24E"/>
    <w:rsid w:val="77B6E649"/>
    <w:rsid w:val="77B7984E"/>
    <w:rsid w:val="77BD0F2C"/>
    <w:rsid w:val="77BDDE93"/>
    <w:rsid w:val="77BE1780"/>
    <w:rsid w:val="77D674D5"/>
    <w:rsid w:val="77D82FA9"/>
    <w:rsid w:val="77D86D14"/>
    <w:rsid w:val="77DA8BE0"/>
    <w:rsid w:val="77F7EFAE"/>
    <w:rsid w:val="77F936A4"/>
    <w:rsid w:val="77FB10F5"/>
    <w:rsid w:val="77FF1ED4"/>
    <w:rsid w:val="77FF78DA"/>
    <w:rsid w:val="783D2B76"/>
    <w:rsid w:val="78586944"/>
    <w:rsid w:val="78614B5E"/>
    <w:rsid w:val="788C601B"/>
    <w:rsid w:val="78A02EFB"/>
    <w:rsid w:val="78BF7D5A"/>
    <w:rsid w:val="78DC2BB5"/>
    <w:rsid w:val="78DD23F9"/>
    <w:rsid w:val="78DFC2C4"/>
    <w:rsid w:val="78E32403"/>
    <w:rsid w:val="78E83355"/>
    <w:rsid w:val="78F35E75"/>
    <w:rsid w:val="78F93B3C"/>
    <w:rsid w:val="78FEC88B"/>
    <w:rsid w:val="78FF9DB5"/>
    <w:rsid w:val="791B3F6B"/>
    <w:rsid w:val="793F14B6"/>
    <w:rsid w:val="79660480"/>
    <w:rsid w:val="7977D408"/>
    <w:rsid w:val="797DB026"/>
    <w:rsid w:val="79954778"/>
    <w:rsid w:val="799F44DC"/>
    <w:rsid w:val="79AB87C2"/>
    <w:rsid w:val="79B86D85"/>
    <w:rsid w:val="79BC0908"/>
    <w:rsid w:val="79D61B66"/>
    <w:rsid w:val="79DB6FE1"/>
    <w:rsid w:val="79E21675"/>
    <w:rsid w:val="79EFD4D8"/>
    <w:rsid w:val="79F1DB86"/>
    <w:rsid w:val="79F52054"/>
    <w:rsid w:val="79FE4C16"/>
    <w:rsid w:val="7A245AED"/>
    <w:rsid w:val="7A376F90"/>
    <w:rsid w:val="7A451C4E"/>
    <w:rsid w:val="7A605161"/>
    <w:rsid w:val="7A6D4F19"/>
    <w:rsid w:val="7A6DD130"/>
    <w:rsid w:val="7A7A6E14"/>
    <w:rsid w:val="7A8834A1"/>
    <w:rsid w:val="7A8B67DA"/>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D5F5F"/>
    <w:rsid w:val="7BBE5BF6"/>
    <w:rsid w:val="7BC19FA0"/>
    <w:rsid w:val="7BC53371"/>
    <w:rsid w:val="7BC870A3"/>
    <w:rsid w:val="7BDD771A"/>
    <w:rsid w:val="7BDFFBA4"/>
    <w:rsid w:val="7BE7D157"/>
    <w:rsid w:val="7BF717F9"/>
    <w:rsid w:val="7BFBCAAD"/>
    <w:rsid w:val="7BFE2313"/>
    <w:rsid w:val="7BFF21DF"/>
    <w:rsid w:val="7BFFF3B7"/>
    <w:rsid w:val="7C0040B5"/>
    <w:rsid w:val="7C2B2337"/>
    <w:rsid w:val="7C2D306A"/>
    <w:rsid w:val="7C3A5B2E"/>
    <w:rsid w:val="7C5D87E9"/>
    <w:rsid w:val="7C6E4482"/>
    <w:rsid w:val="7C7025B8"/>
    <w:rsid w:val="7C77DA9A"/>
    <w:rsid w:val="7C7E7B15"/>
    <w:rsid w:val="7C7F5C75"/>
    <w:rsid w:val="7C802D5A"/>
    <w:rsid w:val="7C827393"/>
    <w:rsid w:val="7CB277AC"/>
    <w:rsid w:val="7CC94645"/>
    <w:rsid w:val="7CCD2A15"/>
    <w:rsid w:val="7CD21E86"/>
    <w:rsid w:val="7CE117DA"/>
    <w:rsid w:val="7CE54B33"/>
    <w:rsid w:val="7CEA42D6"/>
    <w:rsid w:val="7CED2D02"/>
    <w:rsid w:val="7CED3EFE"/>
    <w:rsid w:val="7CF76A06"/>
    <w:rsid w:val="7D0178D1"/>
    <w:rsid w:val="7D096587"/>
    <w:rsid w:val="7D1F5796"/>
    <w:rsid w:val="7D30447D"/>
    <w:rsid w:val="7D37FC77"/>
    <w:rsid w:val="7D462CBE"/>
    <w:rsid w:val="7D5D253D"/>
    <w:rsid w:val="7D5F78FF"/>
    <w:rsid w:val="7D6115F4"/>
    <w:rsid w:val="7D73C1F9"/>
    <w:rsid w:val="7D7F255E"/>
    <w:rsid w:val="7D7F5773"/>
    <w:rsid w:val="7D8F2621"/>
    <w:rsid w:val="7D9970E7"/>
    <w:rsid w:val="7DA798C1"/>
    <w:rsid w:val="7DB7AB46"/>
    <w:rsid w:val="7DBD1A25"/>
    <w:rsid w:val="7DD12F88"/>
    <w:rsid w:val="7DD16454"/>
    <w:rsid w:val="7DD4252B"/>
    <w:rsid w:val="7DD9B96A"/>
    <w:rsid w:val="7DDCA6EE"/>
    <w:rsid w:val="7DDE5196"/>
    <w:rsid w:val="7DE83A57"/>
    <w:rsid w:val="7DEA76E1"/>
    <w:rsid w:val="7DEC92B6"/>
    <w:rsid w:val="7DECD435"/>
    <w:rsid w:val="7DED0E6E"/>
    <w:rsid w:val="7DEE8F1D"/>
    <w:rsid w:val="7DEF492F"/>
    <w:rsid w:val="7DF06304"/>
    <w:rsid w:val="7DF20C5E"/>
    <w:rsid w:val="7DF6E239"/>
    <w:rsid w:val="7DF7F071"/>
    <w:rsid w:val="7DFE415B"/>
    <w:rsid w:val="7DFEB791"/>
    <w:rsid w:val="7E33BEE6"/>
    <w:rsid w:val="7E3954BC"/>
    <w:rsid w:val="7E3F7619"/>
    <w:rsid w:val="7E6B2074"/>
    <w:rsid w:val="7E6C5E71"/>
    <w:rsid w:val="7E744900"/>
    <w:rsid w:val="7E754DAD"/>
    <w:rsid w:val="7E784241"/>
    <w:rsid w:val="7E798F0C"/>
    <w:rsid w:val="7E7A3A3C"/>
    <w:rsid w:val="7E7D18F8"/>
    <w:rsid w:val="7E84C37F"/>
    <w:rsid w:val="7E863BD4"/>
    <w:rsid w:val="7EAEC950"/>
    <w:rsid w:val="7EAFF542"/>
    <w:rsid w:val="7EB52F5A"/>
    <w:rsid w:val="7EDAAC97"/>
    <w:rsid w:val="7EDD4D64"/>
    <w:rsid w:val="7EDD59BF"/>
    <w:rsid w:val="7EDE5D56"/>
    <w:rsid w:val="7EDF4E86"/>
    <w:rsid w:val="7EE883D1"/>
    <w:rsid w:val="7EEA29FB"/>
    <w:rsid w:val="7EF331C9"/>
    <w:rsid w:val="7EF65740"/>
    <w:rsid w:val="7EFBFC90"/>
    <w:rsid w:val="7EFD9A18"/>
    <w:rsid w:val="7EFE015F"/>
    <w:rsid w:val="7EFEAB87"/>
    <w:rsid w:val="7F041048"/>
    <w:rsid w:val="7F12441D"/>
    <w:rsid w:val="7F135084"/>
    <w:rsid w:val="7F1D0AC5"/>
    <w:rsid w:val="7F2C5C62"/>
    <w:rsid w:val="7F2F43B0"/>
    <w:rsid w:val="7F33431B"/>
    <w:rsid w:val="7F3F2D35"/>
    <w:rsid w:val="7F3F43CF"/>
    <w:rsid w:val="7F3FA034"/>
    <w:rsid w:val="7F520BF1"/>
    <w:rsid w:val="7F5266B1"/>
    <w:rsid w:val="7F581F33"/>
    <w:rsid w:val="7F5C4C10"/>
    <w:rsid w:val="7F617038"/>
    <w:rsid w:val="7F7D24B1"/>
    <w:rsid w:val="7F7E3ADD"/>
    <w:rsid w:val="7F7F1742"/>
    <w:rsid w:val="7F7F40D8"/>
    <w:rsid w:val="7F7F73E9"/>
    <w:rsid w:val="7F8F03BD"/>
    <w:rsid w:val="7F905FE5"/>
    <w:rsid w:val="7F955152"/>
    <w:rsid w:val="7F97E24F"/>
    <w:rsid w:val="7F9BE2B4"/>
    <w:rsid w:val="7F9D1E87"/>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70AFE"/>
    <w:rsid w:val="7FC72496"/>
    <w:rsid w:val="7FC748A5"/>
    <w:rsid w:val="7FCA7D77"/>
    <w:rsid w:val="7FCBA979"/>
    <w:rsid w:val="7FD384CE"/>
    <w:rsid w:val="7FD5B076"/>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5F9E"/>
    <w:rsid w:val="7FF59D80"/>
    <w:rsid w:val="7FF71267"/>
    <w:rsid w:val="7FF7418B"/>
    <w:rsid w:val="7FF74B17"/>
    <w:rsid w:val="7FF7725C"/>
    <w:rsid w:val="7FF78530"/>
    <w:rsid w:val="7FF79B54"/>
    <w:rsid w:val="7FF7FAE2"/>
    <w:rsid w:val="7FFBBF13"/>
    <w:rsid w:val="7FFBF296"/>
    <w:rsid w:val="7FFDF692"/>
    <w:rsid w:val="7FFE5F7F"/>
    <w:rsid w:val="7FFEC9E3"/>
    <w:rsid w:val="7FFF08F8"/>
    <w:rsid w:val="7FFF1652"/>
    <w:rsid w:val="7FFF24AA"/>
    <w:rsid w:val="7FFF2AD3"/>
    <w:rsid w:val="7FFFE7CE"/>
    <w:rsid w:val="7FFFFA29"/>
    <w:rsid w:val="87DFE04F"/>
    <w:rsid w:val="88F63524"/>
    <w:rsid w:val="8BE4711A"/>
    <w:rsid w:val="8EA721C9"/>
    <w:rsid w:val="8F7BF157"/>
    <w:rsid w:val="8FDCF5C7"/>
    <w:rsid w:val="8FEC6602"/>
    <w:rsid w:val="8FFF68C4"/>
    <w:rsid w:val="93FE797C"/>
    <w:rsid w:val="977E7552"/>
    <w:rsid w:val="9AECAE47"/>
    <w:rsid w:val="9BDD8DA3"/>
    <w:rsid w:val="9CBDF98D"/>
    <w:rsid w:val="9D4B5CFF"/>
    <w:rsid w:val="9DD37AD7"/>
    <w:rsid w:val="9DF713D0"/>
    <w:rsid w:val="9DFF90B4"/>
    <w:rsid w:val="9E8F869D"/>
    <w:rsid w:val="9EF587F1"/>
    <w:rsid w:val="9EFB78F0"/>
    <w:rsid w:val="9FABE365"/>
    <w:rsid w:val="9FBE51F6"/>
    <w:rsid w:val="9FDB7D52"/>
    <w:rsid w:val="9FEFFF6A"/>
    <w:rsid w:val="9FF88D2B"/>
    <w:rsid w:val="A3EF6D86"/>
    <w:rsid w:val="A6FDE6DE"/>
    <w:rsid w:val="A7219C6C"/>
    <w:rsid w:val="A78F18FB"/>
    <w:rsid w:val="A99C7DC8"/>
    <w:rsid w:val="AADC8F4F"/>
    <w:rsid w:val="ABD9B127"/>
    <w:rsid w:val="ABF5BCD8"/>
    <w:rsid w:val="AC7F20A9"/>
    <w:rsid w:val="ACC703BF"/>
    <w:rsid w:val="AD6A9F66"/>
    <w:rsid w:val="AD7F4E9C"/>
    <w:rsid w:val="AD9FD7BC"/>
    <w:rsid w:val="ADFE7380"/>
    <w:rsid w:val="AF4F5827"/>
    <w:rsid w:val="AF5FA7FB"/>
    <w:rsid w:val="AFB2EF34"/>
    <w:rsid w:val="AFBBC62A"/>
    <w:rsid w:val="AFD32867"/>
    <w:rsid w:val="AFD6422A"/>
    <w:rsid w:val="AFEE935C"/>
    <w:rsid w:val="AFFB654C"/>
    <w:rsid w:val="B1EFDCE5"/>
    <w:rsid w:val="B3F67DB7"/>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F76F90"/>
    <w:rsid w:val="BD7F35D8"/>
    <w:rsid w:val="BDCF2BC9"/>
    <w:rsid w:val="BDD9283A"/>
    <w:rsid w:val="BDD98369"/>
    <w:rsid w:val="BDE9595F"/>
    <w:rsid w:val="BDEF3474"/>
    <w:rsid w:val="BDEF4516"/>
    <w:rsid w:val="BDEFF010"/>
    <w:rsid w:val="BDFF4E1B"/>
    <w:rsid w:val="BE645FD6"/>
    <w:rsid w:val="BE73456E"/>
    <w:rsid w:val="BE775E02"/>
    <w:rsid w:val="BEBFC535"/>
    <w:rsid w:val="BEBFD1D6"/>
    <w:rsid w:val="BEDB8600"/>
    <w:rsid w:val="BEDB94C5"/>
    <w:rsid w:val="BEF7C98F"/>
    <w:rsid w:val="BEFB9A5F"/>
    <w:rsid w:val="BF3653E7"/>
    <w:rsid w:val="BF65C243"/>
    <w:rsid w:val="BF6DA96D"/>
    <w:rsid w:val="BF7D0D71"/>
    <w:rsid w:val="BF7F0BA9"/>
    <w:rsid w:val="BFBE5B2D"/>
    <w:rsid w:val="BFCDD8FD"/>
    <w:rsid w:val="BFDFD5AA"/>
    <w:rsid w:val="BFF36593"/>
    <w:rsid w:val="BFF6BB91"/>
    <w:rsid w:val="BFF704A9"/>
    <w:rsid w:val="BFF74CAD"/>
    <w:rsid w:val="BFFC932A"/>
    <w:rsid w:val="BFFE4689"/>
    <w:rsid w:val="BFFECB11"/>
    <w:rsid w:val="C14D9761"/>
    <w:rsid w:val="C3BAA001"/>
    <w:rsid w:val="C3FF905F"/>
    <w:rsid w:val="C73D40D0"/>
    <w:rsid w:val="C7784E61"/>
    <w:rsid w:val="C7FCDCA5"/>
    <w:rsid w:val="C8158D52"/>
    <w:rsid w:val="C9FC2C26"/>
    <w:rsid w:val="CAB32DCC"/>
    <w:rsid w:val="CAE7F581"/>
    <w:rsid w:val="CB8C9079"/>
    <w:rsid w:val="CBE73C8B"/>
    <w:rsid w:val="CBE9662E"/>
    <w:rsid w:val="CBFEDE5E"/>
    <w:rsid w:val="CBFF36A6"/>
    <w:rsid w:val="CCF66612"/>
    <w:rsid w:val="CDBF7B79"/>
    <w:rsid w:val="CE7D6B20"/>
    <w:rsid w:val="CEFEB1A1"/>
    <w:rsid w:val="CEFF67A4"/>
    <w:rsid w:val="CF7D0F01"/>
    <w:rsid w:val="CF91016C"/>
    <w:rsid w:val="CF9B6F61"/>
    <w:rsid w:val="CFF73AD9"/>
    <w:rsid w:val="CFFF6987"/>
    <w:rsid w:val="D1692834"/>
    <w:rsid w:val="D4D7140B"/>
    <w:rsid w:val="D4EE9469"/>
    <w:rsid w:val="D56B9343"/>
    <w:rsid w:val="D57B9B03"/>
    <w:rsid w:val="D5B50003"/>
    <w:rsid w:val="D673FFD7"/>
    <w:rsid w:val="D69F178C"/>
    <w:rsid w:val="D6FEA663"/>
    <w:rsid w:val="D70FF0DA"/>
    <w:rsid w:val="D7177458"/>
    <w:rsid w:val="D76F1CDB"/>
    <w:rsid w:val="D77EE8BD"/>
    <w:rsid w:val="D77FE38C"/>
    <w:rsid w:val="D7EBF7DB"/>
    <w:rsid w:val="D7FDC905"/>
    <w:rsid w:val="D7FF13D2"/>
    <w:rsid w:val="D7FF50C8"/>
    <w:rsid w:val="D8AB9A18"/>
    <w:rsid w:val="D8EB72D9"/>
    <w:rsid w:val="D9AF01B0"/>
    <w:rsid w:val="D9BFFCF4"/>
    <w:rsid w:val="D9CD441B"/>
    <w:rsid w:val="DA12FA3F"/>
    <w:rsid w:val="DA6004EF"/>
    <w:rsid w:val="DA6DF499"/>
    <w:rsid w:val="DAB955A3"/>
    <w:rsid w:val="DB77953B"/>
    <w:rsid w:val="DBB99AC2"/>
    <w:rsid w:val="DBBE8138"/>
    <w:rsid w:val="DBDF3038"/>
    <w:rsid w:val="DBF926EB"/>
    <w:rsid w:val="DBFE5C17"/>
    <w:rsid w:val="DBFF5B51"/>
    <w:rsid w:val="DBFFB734"/>
    <w:rsid w:val="DC47929F"/>
    <w:rsid w:val="DCE6AFB8"/>
    <w:rsid w:val="DD5E9FA3"/>
    <w:rsid w:val="DD7E436A"/>
    <w:rsid w:val="DD7F57CB"/>
    <w:rsid w:val="DDCE99F2"/>
    <w:rsid w:val="DDF79430"/>
    <w:rsid w:val="DDFE9FDC"/>
    <w:rsid w:val="DDFF8245"/>
    <w:rsid w:val="DE4C826C"/>
    <w:rsid w:val="DE4F1772"/>
    <w:rsid w:val="DE6DF90A"/>
    <w:rsid w:val="DE782E51"/>
    <w:rsid w:val="DE9BE8FC"/>
    <w:rsid w:val="DED3A289"/>
    <w:rsid w:val="DEFBE88A"/>
    <w:rsid w:val="DEFF244D"/>
    <w:rsid w:val="DF2770E2"/>
    <w:rsid w:val="DF505D97"/>
    <w:rsid w:val="DF5FE3F3"/>
    <w:rsid w:val="DF7F8D35"/>
    <w:rsid w:val="DF7FCCAB"/>
    <w:rsid w:val="DF7FEFB0"/>
    <w:rsid w:val="DF8E0BCB"/>
    <w:rsid w:val="DFBB1365"/>
    <w:rsid w:val="DFBD635D"/>
    <w:rsid w:val="DFBF05B5"/>
    <w:rsid w:val="DFBF9DF1"/>
    <w:rsid w:val="DFC2C01A"/>
    <w:rsid w:val="DFDB90AA"/>
    <w:rsid w:val="DFFBC5CF"/>
    <w:rsid w:val="DFFE4473"/>
    <w:rsid w:val="DFFF4D73"/>
    <w:rsid w:val="DFFF66F6"/>
    <w:rsid w:val="E03C2C51"/>
    <w:rsid w:val="E17D539A"/>
    <w:rsid w:val="E2F90EA9"/>
    <w:rsid w:val="E2FF3ECA"/>
    <w:rsid w:val="E37FB92B"/>
    <w:rsid w:val="E3F242C6"/>
    <w:rsid w:val="E3FD8623"/>
    <w:rsid w:val="E4BC27F7"/>
    <w:rsid w:val="E4F5FBFD"/>
    <w:rsid w:val="E57FF9DD"/>
    <w:rsid w:val="E5DF8871"/>
    <w:rsid w:val="E5FF9FA2"/>
    <w:rsid w:val="E615BB00"/>
    <w:rsid w:val="E68C9937"/>
    <w:rsid w:val="E796B7C2"/>
    <w:rsid w:val="E7E75793"/>
    <w:rsid w:val="E7F78EA6"/>
    <w:rsid w:val="E7FF7FDD"/>
    <w:rsid w:val="E9FF10F1"/>
    <w:rsid w:val="EB3B967E"/>
    <w:rsid w:val="EBBBDE56"/>
    <w:rsid w:val="EBBFAE9D"/>
    <w:rsid w:val="EBC77A79"/>
    <w:rsid w:val="EBC8F855"/>
    <w:rsid w:val="EBE673CE"/>
    <w:rsid w:val="EBE7EBA2"/>
    <w:rsid w:val="EBE90122"/>
    <w:rsid w:val="EBFED61F"/>
    <w:rsid w:val="ECDC96C3"/>
    <w:rsid w:val="ED79FFF0"/>
    <w:rsid w:val="EDB5F780"/>
    <w:rsid w:val="EDB6ED5F"/>
    <w:rsid w:val="EDBB6927"/>
    <w:rsid w:val="EDBE0791"/>
    <w:rsid w:val="EDCF3E5E"/>
    <w:rsid w:val="EDD38AAC"/>
    <w:rsid w:val="EDED5419"/>
    <w:rsid w:val="EDFCEC74"/>
    <w:rsid w:val="EE87896F"/>
    <w:rsid w:val="EEB8AD1F"/>
    <w:rsid w:val="EEBB5C4E"/>
    <w:rsid w:val="EEEBB583"/>
    <w:rsid w:val="EEEFA83D"/>
    <w:rsid w:val="EEF5AA69"/>
    <w:rsid w:val="EEFA07B5"/>
    <w:rsid w:val="EF77D79D"/>
    <w:rsid w:val="EFBB901F"/>
    <w:rsid w:val="EFCFCD76"/>
    <w:rsid w:val="EFDBB6B9"/>
    <w:rsid w:val="EFDD5C08"/>
    <w:rsid w:val="EFDDC6D3"/>
    <w:rsid w:val="EFDF714F"/>
    <w:rsid w:val="EFEB9516"/>
    <w:rsid w:val="EFED0BEB"/>
    <w:rsid w:val="EFEEB461"/>
    <w:rsid w:val="EFF6F10C"/>
    <w:rsid w:val="EFF841F6"/>
    <w:rsid w:val="EFFDAE42"/>
    <w:rsid w:val="EFFF8E1D"/>
    <w:rsid w:val="EFFF98B1"/>
    <w:rsid w:val="F10BD9A6"/>
    <w:rsid w:val="F13E6028"/>
    <w:rsid w:val="F14F910F"/>
    <w:rsid w:val="F1F6965E"/>
    <w:rsid w:val="F2AD53F4"/>
    <w:rsid w:val="F2BF3BBA"/>
    <w:rsid w:val="F2F3D12B"/>
    <w:rsid w:val="F363A2D7"/>
    <w:rsid w:val="F39F7469"/>
    <w:rsid w:val="F3B91E47"/>
    <w:rsid w:val="F3C353E8"/>
    <w:rsid w:val="F3D34C63"/>
    <w:rsid w:val="F3DF9341"/>
    <w:rsid w:val="F3FC921F"/>
    <w:rsid w:val="F4CA88AD"/>
    <w:rsid w:val="F4CB3B62"/>
    <w:rsid w:val="F4FDD528"/>
    <w:rsid w:val="F5689AE2"/>
    <w:rsid w:val="F579E434"/>
    <w:rsid w:val="F57F5047"/>
    <w:rsid w:val="F5A73485"/>
    <w:rsid w:val="F5BF6EC7"/>
    <w:rsid w:val="F5D7DE24"/>
    <w:rsid w:val="F5D7E489"/>
    <w:rsid w:val="F5E77EE7"/>
    <w:rsid w:val="F5EE31D9"/>
    <w:rsid w:val="F5EF2DF2"/>
    <w:rsid w:val="F5F5D023"/>
    <w:rsid w:val="F5F9CFD3"/>
    <w:rsid w:val="F5FAA32B"/>
    <w:rsid w:val="F5FBE451"/>
    <w:rsid w:val="F5FF86CD"/>
    <w:rsid w:val="F5FF8F69"/>
    <w:rsid w:val="F67EE834"/>
    <w:rsid w:val="F6B6B35F"/>
    <w:rsid w:val="F6DFD42E"/>
    <w:rsid w:val="F6F3F5F4"/>
    <w:rsid w:val="F6FB0B2D"/>
    <w:rsid w:val="F6FB515F"/>
    <w:rsid w:val="F6FC4F90"/>
    <w:rsid w:val="F72F5C0F"/>
    <w:rsid w:val="F73B246D"/>
    <w:rsid w:val="F74D40C3"/>
    <w:rsid w:val="F75F7421"/>
    <w:rsid w:val="F772CA9B"/>
    <w:rsid w:val="F77D2570"/>
    <w:rsid w:val="F77EE5D5"/>
    <w:rsid w:val="F77FAD99"/>
    <w:rsid w:val="F79B7B06"/>
    <w:rsid w:val="F79D7253"/>
    <w:rsid w:val="F7B7C73E"/>
    <w:rsid w:val="F7CEEB57"/>
    <w:rsid w:val="F7D726E6"/>
    <w:rsid w:val="F7DDD8BD"/>
    <w:rsid w:val="F7DE8392"/>
    <w:rsid w:val="F7DF17A3"/>
    <w:rsid w:val="F7DFC066"/>
    <w:rsid w:val="F7ED2A0A"/>
    <w:rsid w:val="F7EFD7A5"/>
    <w:rsid w:val="F7F5B237"/>
    <w:rsid w:val="F7F7CC69"/>
    <w:rsid w:val="F7F94F0F"/>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63A6A"/>
    <w:rsid w:val="FB1F7AFB"/>
    <w:rsid w:val="FB1F99AC"/>
    <w:rsid w:val="FB5DE362"/>
    <w:rsid w:val="FB6F466D"/>
    <w:rsid w:val="FB783DEE"/>
    <w:rsid w:val="FB7AF67A"/>
    <w:rsid w:val="FB7B9558"/>
    <w:rsid w:val="FB7BFC97"/>
    <w:rsid w:val="FB7E886C"/>
    <w:rsid w:val="FB7F683A"/>
    <w:rsid w:val="FB7FF504"/>
    <w:rsid w:val="FB9314AB"/>
    <w:rsid w:val="FB9F9422"/>
    <w:rsid w:val="FBBF7A0D"/>
    <w:rsid w:val="FBCB81C0"/>
    <w:rsid w:val="FBD127AA"/>
    <w:rsid w:val="FBDEAA0F"/>
    <w:rsid w:val="FBEB21B3"/>
    <w:rsid w:val="FBF365EC"/>
    <w:rsid w:val="FBF4BCA8"/>
    <w:rsid w:val="FBF718CC"/>
    <w:rsid w:val="FBFB95E5"/>
    <w:rsid w:val="FBFC1EDC"/>
    <w:rsid w:val="FBFC7254"/>
    <w:rsid w:val="FBFD57CC"/>
    <w:rsid w:val="FBFEBB2C"/>
    <w:rsid w:val="FBFEFD0F"/>
    <w:rsid w:val="FBFFCC86"/>
    <w:rsid w:val="FBFFFB9A"/>
    <w:rsid w:val="FC15530A"/>
    <w:rsid w:val="FC66E022"/>
    <w:rsid w:val="FC7BB812"/>
    <w:rsid w:val="FCC738AD"/>
    <w:rsid w:val="FCDF5056"/>
    <w:rsid w:val="FCF7EBC8"/>
    <w:rsid w:val="FCFB348E"/>
    <w:rsid w:val="FD1FD070"/>
    <w:rsid w:val="FD3D53A2"/>
    <w:rsid w:val="FD53BF92"/>
    <w:rsid w:val="FD5D0D9B"/>
    <w:rsid w:val="FD6E1F0E"/>
    <w:rsid w:val="FD7BD401"/>
    <w:rsid w:val="FD7D9B06"/>
    <w:rsid w:val="FD9E4FF6"/>
    <w:rsid w:val="FDB70436"/>
    <w:rsid w:val="FDDAE90F"/>
    <w:rsid w:val="FDDFE6D9"/>
    <w:rsid w:val="FDEEDE3E"/>
    <w:rsid w:val="FDEF16AE"/>
    <w:rsid w:val="FDF8B6C0"/>
    <w:rsid w:val="FDFD1F01"/>
    <w:rsid w:val="FDFE7888"/>
    <w:rsid w:val="FDFF7913"/>
    <w:rsid w:val="FDFF7960"/>
    <w:rsid w:val="FDFF963D"/>
    <w:rsid w:val="FDFFD6AF"/>
    <w:rsid w:val="FE2E476B"/>
    <w:rsid w:val="FE3D7F0E"/>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E404C"/>
    <w:rsid w:val="FEF1BC01"/>
    <w:rsid w:val="FEF51A6F"/>
    <w:rsid w:val="FEF74385"/>
    <w:rsid w:val="FEFA102E"/>
    <w:rsid w:val="FEFE7CD2"/>
    <w:rsid w:val="FEFF2DF6"/>
    <w:rsid w:val="FF31E965"/>
    <w:rsid w:val="FF37B2E5"/>
    <w:rsid w:val="FF5B8429"/>
    <w:rsid w:val="FF6578D6"/>
    <w:rsid w:val="FF6D6DC0"/>
    <w:rsid w:val="FF72B188"/>
    <w:rsid w:val="FF739984"/>
    <w:rsid w:val="FF75D001"/>
    <w:rsid w:val="FF7F0AF1"/>
    <w:rsid w:val="FF7F9191"/>
    <w:rsid w:val="FF7FB88A"/>
    <w:rsid w:val="FF7FBEAF"/>
    <w:rsid w:val="FF7FE3F1"/>
    <w:rsid w:val="FF9B5120"/>
    <w:rsid w:val="FF9FB000"/>
    <w:rsid w:val="FFA7ADE7"/>
    <w:rsid w:val="FFA7BE63"/>
    <w:rsid w:val="FFA9A56F"/>
    <w:rsid w:val="FFAF80A1"/>
    <w:rsid w:val="FFB7FF40"/>
    <w:rsid w:val="FFB8FDFF"/>
    <w:rsid w:val="FFBBD858"/>
    <w:rsid w:val="FFBD6626"/>
    <w:rsid w:val="FFBF2EF8"/>
    <w:rsid w:val="FFC78832"/>
    <w:rsid w:val="FFCB22F0"/>
    <w:rsid w:val="FFD7440C"/>
    <w:rsid w:val="FFDB6185"/>
    <w:rsid w:val="FFDCC46B"/>
    <w:rsid w:val="FFDD28F3"/>
    <w:rsid w:val="FFDDF034"/>
    <w:rsid w:val="FFDF9316"/>
    <w:rsid w:val="FFDFAB16"/>
    <w:rsid w:val="FFDFCD24"/>
    <w:rsid w:val="FFDFFC6C"/>
    <w:rsid w:val="FFE42173"/>
    <w:rsid w:val="FFE7CBC5"/>
    <w:rsid w:val="FFEB552A"/>
    <w:rsid w:val="FFED1A59"/>
    <w:rsid w:val="FFEE6AE8"/>
    <w:rsid w:val="FFF49559"/>
    <w:rsid w:val="FFF5F0C2"/>
    <w:rsid w:val="FFF5FB61"/>
    <w:rsid w:val="FFF78418"/>
    <w:rsid w:val="FFF7F522"/>
    <w:rsid w:val="FFF946CC"/>
    <w:rsid w:val="FFF9677E"/>
    <w:rsid w:val="FFFA941C"/>
    <w:rsid w:val="FFFAACEE"/>
    <w:rsid w:val="FFFACC89"/>
    <w:rsid w:val="FFFB9B6F"/>
    <w:rsid w:val="FFFD8A43"/>
    <w:rsid w:val="FFFD8C58"/>
    <w:rsid w:val="FFFE2275"/>
    <w:rsid w:val="FFFE4275"/>
    <w:rsid w:val="FFFF3310"/>
    <w:rsid w:val="FFFF9BD0"/>
    <w:rsid w:val="FFFFA415"/>
    <w:rsid w:val="FFFFA520"/>
    <w:rsid w:val="FFFFB289"/>
    <w:rsid w:val="FFFFC279"/>
    <w:rsid w:val="FFFFC93E"/>
    <w:rsid w:val="FFFFE8BA"/>
    <w:rsid w:val="FFFFE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pPr>
    <w:rPr>
      <w:rFonts w:cs="Times New Roman"/>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szCs w:val="20"/>
    </w:rPr>
  </w:style>
  <w:style w:type="paragraph" w:styleId="7">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8">
    <w:name w:val="toa heading"/>
    <w:basedOn w:val="1"/>
    <w:next w:val="1"/>
    <w:qFormat/>
    <w:uiPriority w:val="0"/>
    <w:pPr>
      <w:spacing w:before="120" w:line="360" w:lineRule="auto"/>
    </w:pPr>
    <w:rPr>
      <w:rFonts w:ascii="Arial" w:hAnsi="Arial" w:cs="Arial"/>
      <w:color w:val="000000"/>
      <w:sz w:val="24"/>
    </w:rPr>
  </w:style>
  <w:style w:type="paragraph" w:styleId="9">
    <w:name w:val="annotation text"/>
    <w:basedOn w:val="1"/>
    <w:link w:val="46"/>
    <w:semiHidden/>
    <w:qFormat/>
    <w:uiPriority w:val="0"/>
    <w:pPr>
      <w:jc w:val="left"/>
    </w:pPr>
  </w:style>
  <w:style w:type="paragraph" w:styleId="10">
    <w:name w:val="Body Text"/>
    <w:basedOn w:val="1"/>
    <w:next w:val="11"/>
    <w:qFormat/>
    <w:uiPriority w:val="0"/>
    <w:pPr>
      <w:spacing w:after="120"/>
    </w:pPr>
  </w:style>
  <w:style w:type="paragraph" w:customStyle="1" w:styleId="11">
    <w:name w:val="Date1"/>
    <w:basedOn w:val="1"/>
    <w:next w:val="1"/>
    <w:qFormat/>
    <w:uiPriority w:val="0"/>
    <w:rPr>
      <w:szCs w:val="20"/>
    </w:rPr>
  </w:style>
  <w:style w:type="paragraph" w:styleId="12">
    <w:name w:val="Balloon Text"/>
    <w:basedOn w:val="1"/>
    <w:link w:val="4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Normal (Web)"/>
    <w:basedOn w:val="1"/>
    <w:uiPriority w:val="0"/>
    <w:pPr>
      <w:widowControl/>
      <w:spacing w:before="100" w:beforeLines="0" w:beforeAutospacing="1" w:after="100" w:afterLines="0" w:afterAutospacing="1"/>
      <w:jc w:val="left"/>
    </w:pPr>
    <w:rPr>
      <w:rFonts w:ascii="宋体" w:hAnsi="宋体" w:cs="宋体"/>
      <w:kern w:val="0"/>
      <w:szCs w:val="21"/>
    </w:rPr>
  </w:style>
  <w:style w:type="paragraph" w:styleId="15">
    <w:name w:val="annotation subject"/>
    <w:basedOn w:val="9"/>
    <w:next w:val="9"/>
    <w:link w:val="47"/>
    <w:qFormat/>
    <w:uiPriority w:val="0"/>
    <w:rPr>
      <w:b/>
      <w:bCs/>
    </w:rPr>
  </w:style>
  <w:style w:type="paragraph" w:styleId="16">
    <w:name w:val="Body Text First Indent"/>
    <w:basedOn w:val="10"/>
    <w:next w:val="1"/>
    <w:qFormat/>
    <w:uiPriority w:val="0"/>
    <w:pPr>
      <w:ind w:firstLine="420" w:firstLineChars="100"/>
    </w:pPr>
    <w:rPr>
      <w:rFonts w:ascii="Times New Roman" w:hAnsi="Times New Roman"/>
    </w:rPr>
  </w:style>
  <w:style w:type="character" w:styleId="19">
    <w:name w:val="page number"/>
    <w:basedOn w:val="18"/>
    <w:qFormat/>
    <w:uiPriority w:val="0"/>
  </w:style>
  <w:style w:type="character" w:styleId="20">
    <w:name w:val="Hyperlink"/>
    <w:qFormat/>
    <w:uiPriority w:val="0"/>
    <w:rPr>
      <w:color w:val="338DE6"/>
      <w:u w:val="none"/>
    </w:rPr>
  </w:style>
  <w:style w:type="character" w:styleId="21">
    <w:name w:val="annotation reference"/>
    <w:basedOn w:val="18"/>
    <w:qFormat/>
    <w:uiPriority w:val="0"/>
    <w:rPr>
      <w:sz w:val="21"/>
      <w:szCs w:val="21"/>
    </w:rPr>
  </w:style>
  <w:style w:type="paragraph" w:customStyle="1" w:styleId="22">
    <w:name w:val="样式 正文文本缩进 + 行距: 1.5 倍行距"/>
    <w:basedOn w:val="23"/>
    <w:next w:val="1"/>
    <w:qFormat/>
    <w:uiPriority w:val="0"/>
    <w:pPr>
      <w:spacing w:line="360" w:lineRule="auto"/>
      <w:ind w:left="90" w:leftChars="32" w:firstLine="560" w:firstLineChars="200"/>
    </w:pPr>
    <w:rPr>
      <w:rFonts w:cs="宋体"/>
      <w:sz w:val="24"/>
    </w:rPr>
  </w:style>
  <w:style w:type="paragraph" w:customStyle="1" w:styleId="23">
    <w:name w:val="正文文本缩进1"/>
    <w:basedOn w:val="1"/>
    <w:next w:val="22"/>
    <w:qFormat/>
    <w:uiPriority w:val="0"/>
    <w:pPr>
      <w:spacing w:after="120"/>
      <w:ind w:left="420" w:leftChars="200"/>
    </w:pPr>
  </w:style>
  <w:style w:type="paragraph" w:customStyle="1" w:styleId="24">
    <w:name w:val="正文首行缩进 21"/>
    <w:basedOn w:val="25"/>
    <w:next w:val="1"/>
    <w:qFormat/>
    <w:uiPriority w:val="0"/>
    <w:pPr>
      <w:widowControl/>
      <w:ind w:firstLine="420" w:firstLineChars="200"/>
      <w:jc w:val="left"/>
    </w:pPr>
  </w:style>
  <w:style w:type="paragraph" w:customStyle="1" w:styleId="25">
    <w:name w:val="正文文本缩进11"/>
    <w:basedOn w:val="1"/>
    <w:next w:val="7"/>
    <w:qFormat/>
    <w:uiPriority w:val="0"/>
    <w:pPr>
      <w:spacing w:after="120"/>
      <w:ind w:left="420" w:leftChars="200"/>
    </w:pPr>
    <w:rPr>
      <w:rFonts w:hint="eastAsia"/>
    </w:rPr>
  </w:style>
  <w:style w:type="paragraph" w:customStyle="1" w:styleId="26">
    <w:name w:val="样式5"/>
    <w:basedOn w:val="27"/>
    <w:next w:val="1"/>
    <w:qFormat/>
    <w:uiPriority w:val="0"/>
    <w:pPr>
      <w:adjustRightInd/>
      <w:spacing w:line="240" w:lineRule="auto"/>
      <w:ind w:right="-140" w:rightChars="-50" w:firstLine="1653" w:firstLineChars="588"/>
    </w:pPr>
    <w:rPr>
      <w:b/>
      <w:bCs/>
    </w:rPr>
  </w:style>
  <w:style w:type="paragraph" w:customStyle="1" w:styleId="27">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28">
    <w:name w:val="图框文字"/>
    <w:basedOn w:val="1"/>
    <w:qFormat/>
    <w:uiPriority w:val="0"/>
    <w:pPr>
      <w:jc w:val="center"/>
      <w:textAlignment w:val="center"/>
    </w:pPr>
  </w:style>
  <w:style w:type="paragraph" w:customStyle="1" w:styleId="29">
    <w:name w:val="正文文本缩进 31"/>
    <w:basedOn w:val="1"/>
    <w:qFormat/>
    <w:uiPriority w:val="0"/>
    <w:pPr>
      <w:spacing w:line="540" w:lineRule="exact"/>
      <w:ind w:firstLine="640" w:firstLineChars="200"/>
    </w:pPr>
    <w:rPr>
      <w:rFonts w:ascii="仿宋_GB2312" w:eastAsia="仿宋_GB2312"/>
    </w:rPr>
  </w:style>
  <w:style w:type="paragraph" w:customStyle="1" w:styleId="30">
    <w:name w:val="正文首行缩进 22"/>
    <w:basedOn w:val="23"/>
    <w:next w:val="1"/>
    <w:qFormat/>
    <w:uiPriority w:val="0"/>
    <w:pPr>
      <w:ind w:firstLine="420"/>
    </w:pPr>
    <w:rPr>
      <w:sz w:val="24"/>
    </w:rPr>
  </w:style>
  <w:style w:type="paragraph" w:customStyle="1" w:styleId="31">
    <w:name w:val="报告书正文样式1"/>
    <w:basedOn w:val="32"/>
    <w:qFormat/>
    <w:uiPriority w:val="0"/>
    <w:pPr>
      <w:spacing w:line="360" w:lineRule="auto"/>
    </w:pPr>
    <w:rPr>
      <w:rFonts w:ascii="Arial" w:hAnsi="Arial" w:cs="Arial"/>
      <w:szCs w:val="24"/>
    </w:rPr>
  </w:style>
  <w:style w:type="paragraph" w:customStyle="1" w:styleId="32">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3">
    <w:name w:val="正文首行缩进1"/>
    <w:basedOn w:val="10"/>
    <w:qFormat/>
    <w:uiPriority w:val="0"/>
    <w:pPr>
      <w:ind w:firstLine="420" w:firstLineChars="100"/>
    </w:pPr>
  </w:style>
  <w:style w:type="paragraph" w:customStyle="1" w:styleId="34">
    <w:name w:val="yxl正文"/>
    <w:basedOn w:val="1"/>
    <w:qFormat/>
    <w:uiPriority w:val="0"/>
    <w:pPr>
      <w:spacing w:line="520" w:lineRule="exact"/>
      <w:ind w:firstLine="200" w:firstLineChars="200"/>
    </w:pPr>
    <w:rPr>
      <w:sz w:val="24"/>
    </w:rPr>
  </w:style>
  <w:style w:type="paragraph" w:customStyle="1" w:styleId="35">
    <w:name w:val="正文ZX"/>
    <w:basedOn w:val="1"/>
    <w:qFormat/>
    <w:uiPriority w:val="0"/>
    <w:pPr>
      <w:spacing w:line="360" w:lineRule="auto"/>
      <w:ind w:firstLine="200" w:firstLineChars="200"/>
    </w:pPr>
    <w:rPr>
      <w:rFonts w:ascii="Times New Roman" w:hAnsi="Times New Roman"/>
      <w:sz w:val="24"/>
      <w:szCs w:val="28"/>
    </w:rPr>
  </w:style>
  <w:style w:type="paragraph" w:customStyle="1" w:styleId="36">
    <w:name w:val="Body Text First Indent 21"/>
    <w:basedOn w:val="37"/>
    <w:next w:val="1"/>
    <w:qFormat/>
    <w:uiPriority w:val="0"/>
    <w:pPr>
      <w:ind w:firstLine="420"/>
    </w:pPr>
    <w:rPr>
      <w:sz w:val="24"/>
    </w:rPr>
  </w:style>
  <w:style w:type="paragraph" w:customStyle="1" w:styleId="37">
    <w:name w:val="Body Text Indent1"/>
    <w:basedOn w:val="1"/>
    <w:next w:val="4"/>
    <w:qFormat/>
    <w:uiPriority w:val="0"/>
    <w:pPr>
      <w:spacing w:after="120"/>
      <w:ind w:left="420" w:leftChars="200"/>
    </w:pPr>
  </w:style>
  <w:style w:type="paragraph" w:customStyle="1" w:styleId="38">
    <w:name w:val="正文格式"/>
    <w:basedOn w:val="1"/>
    <w:qFormat/>
    <w:uiPriority w:val="0"/>
    <w:pPr>
      <w:spacing w:line="360" w:lineRule="auto"/>
      <w:ind w:firstLine="482"/>
    </w:pPr>
    <w:rPr>
      <w:rFonts w:hAnsi="宋体"/>
    </w:rPr>
  </w:style>
  <w:style w:type="paragraph" w:customStyle="1" w:styleId="39">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40">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41">
    <w:name w:val="环小四内容"/>
    <w:basedOn w:val="1"/>
    <w:qFormat/>
    <w:uiPriority w:val="0"/>
    <w:pPr>
      <w:ind w:firstLine="200" w:firstLineChars="200"/>
    </w:pPr>
    <w:rPr>
      <w:rFonts w:hAnsi="宋体"/>
    </w:rPr>
  </w:style>
  <w:style w:type="paragraph" w:customStyle="1" w:styleId="42">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43">
    <w:name w:val="0图名"/>
    <w:basedOn w:val="1"/>
    <w:qFormat/>
    <w:uiPriority w:val="0"/>
    <w:pPr>
      <w:spacing w:line="360" w:lineRule="auto"/>
      <w:jc w:val="center"/>
    </w:pPr>
    <w:rPr>
      <w:rFonts w:ascii="Times New Roman" w:hAnsi="Times New Roman" w:eastAsia="黑体" w:cs="Times New Roman"/>
      <w:sz w:val="24"/>
    </w:rPr>
  </w:style>
  <w:style w:type="paragraph" w:customStyle="1" w:styleId="44">
    <w:name w:val="正文x"/>
    <w:basedOn w:val="1"/>
    <w:qFormat/>
    <w:uiPriority w:val="99"/>
    <w:pPr>
      <w:spacing w:line="360" w:lineRule="auto"/>
      <w:ind w:firstLine="200" w:firstLineChars="200"/>
    </w:pPr>
    <w:rPr>
      <w:sz w:val="24"/>
    </w:rPr>
  </w:style>
  <w:style w:type="paragraph" w:customStyle="1" w:styleId="45">
    <w:name w:val="环评正文"/>
    <w:basedOn w:val="1"/>
    <w:qFormat/>
    <w:uiPriority w:val="0"/>
    <w:pPr>
      <w:spacing w:line="500" w:lineRule="exact"/>
      <w:ind w:firstLine="480" w:firstLineChars="200"/>
    </w:pPr>
    <w:rPr>
      <w:rFonts w:ascii="宋体" w:hAnsi="Times New Roman" w:cs="宋体"/>
      <w:sz w:val="24"/>
    </w:rPr>
  </w:style>
  <w:style w:type="character" w:customStyle="1" w:styleId="46">
    <w:name w:val="批注文字 Char"/>
    <w:basedOn w:val="18"/>
    <w:link w:val="9"/>
    <w:semiHidden/>
    <w:qFormat/>
    <w:uiPriority w:val="0"/>
    <w:rPr>
      <w:rFonts w:ascii="Calibri" w:hAnsi="Calibri" w:cs="黑体"/>
      <w:kern w:val="2"/>
      <w:sz w:val="21"/>
      <w:szCs w:val="24"/>
    </w:rPr>
  </w:style>
  <w:style w:type="character" w:customStyle="1" w:styleId="47">
    <w:name w:val="批注主题 Char"/>
    <w:basedOn w:val="46"/>
    <w:link w:val="15"/>
    <w:qFormat/>
    <w:uiPriority w:val="0"/>
    <w:rPr>
      <w:rFonts w:ascii="Calibri" w:hAnsi="Calibri" w:cs="黑体"/>
      <w:b/>
      <w:bCs/>
      <w:kern w:val="2"/>
      <w:sz w:val="21"/>
      <w:szCs w:val="24"/>
    </w:rPr>
  </w:style>
  <w:style w:type="character" w:customStyle="1" w:styleId="48">
    <w:name w:val="批注框文本 Char"/>
    <w:basedOn w:val="18"/>
    <w:link w:val="1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495</Words>
  <Characters>2822</Characters>
  <Lines>23</Lines>
  <Paragraphs>6</Paragraphs>
  <TotalTime>0</TotalTime>
  <ScaleCrop>false</ScaleCrop>
  <LinksUpToDate>false</LinksUpToDate>
  <CharactersWithSpaces>3311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2019-12-26T08:00:00Z</dcterms:created>
  <dc:creator>admin</dc:creator>
  <cp:lastModifiedBy>icy</cp:lastModifiedBy>
  <cp:lastPrinted>2023-02-27T16:50:00Z</cp:lastPrinted>
  <dcterms:modified xsi:type="dcterms:W3CDTF">2023-12-04T09:27:46Z</dcterms:modified>
  <dc:title>admin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FB00E025FE7E4C8AA29796474E1E62B1_13</vt:lpwstr>
  </property>
  <property fmtid="{D5CDD505-2E9C-101B-9397-08002B2CF9AE}" pid="4" name="KSOSaveFontToCloudKey">
    <vt:lpwstr>0_btnclosed</vt:lpwstr>
  </property>
</Properties>
</file>