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09224">
      <w:pPr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枣庄市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2026年第三季度抽查结果</w:t>
      </w:r>
      <w:bookmarkStart w:id="0" w:name="_GoBack"/>
      <w:bookmarkEnd w:id="0"/>
    </w:p>
    <w:tbl>
      <w:tblPr>
        <w:tblStyle w:val="4"/>
        <w:tblpPr w:leftFromText="180" w:rightFromText="180" w:vertAnchor="page" w:horzAnchor="page" w:tblpXSpec="center" w:tblpY="2946"/>
        <w:tblOverlap w:val="never"/>
        <w:tblW w:w="133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1582"/>
        <w:gridCol w:w="4736"/>
        <w:gridCol w:w="1064"/>
        <w:gridCol w:w="1104"/>
        <w:gridCol w:w="2318"/>
        <w:gridCol w:w="1760"/>
      </w:tblGrid>
      <w:tr w14:paraId="5B8DB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797" w:type="dxa"/>
            <w:vAlign w:val="center"/>
          </w:tcPr>
          <w:p w14:paraId="590A9AA4">
            <w:pPr>
              <w:spacing w:line="240" w:lineRule="exact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582" w:type="dxa"/>
            <w:tcBorders>
              <w:bottom w:val="single" w:color="auto" w:sz="4" w:space="0"/>
            </w:tcBorders>
            <w:vAlign w:val="center"/>
          </w:tcPr>
          <w:p w14:paraId="7F68A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抽查时间</w:t>
            </w:r>
          </w:p>
        </w:tc>
        <w:tc>
          <w:tcPr>
            <w:tcW w:w="4736" w:type="dxa"/>
            <w:tcBorders>
              <w:bottom w:val="single" w:color="auto" w:sz="4" w:space="0"/>
            </w:tcBorders>
            <w:vAlign w:val="center"/>
          </w:tcPr>
          <w:p w14:paraId="36F13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抽查对象</w:t>
            </w:r>
          </w:p>
        </w:tc>
        <w:tc>
          <w:tcPr>
            <w:tcW w:w="1064" w:type="dxa"/>
            <w:tcBorders>
              <w:bottom w:val="single" w:color="auto" w:sz="4" w:space="0"/>
            </w:tcBorders>
            <w:vAlign w:val="center"/>
          </w:tcPr>
          <w:p w14:paraId="1E1D1C93">
            <w:pPr>
              <w:spacing w:line="240" w:lineRule="exact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市</w:t>
            </w:r>
          </w:p>
        </w:tc>
        <w:tc>
          <w:tcPr>
            <w:tcW w:w="1104" w:type="dxa"/>
            <w:tcBorders>
              <w:bottom w:val="single" w:color="auto" w:sz="4" w:space="0"/>
            </w:tcBorders>
            <w:vAlign w:val="center"/>
          </w:tcPr>
          <w:p w14:paraId="6B480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所属区县</w:t>
            </w:r>
          </w:p>
        </w:tc>
        <w:tc>
          <w:tcPr>
            <w:tcW w:w="2318" w:type="dxa"/>
            <w:tcBorders>
              <w:bottom w:val="single" w:color="auto" w:sz="4" w:space="0"/>
            </w:tcBorders>
            <w:vAlign w:val="center"/>
          </w:tcPr>
          <w:p w14:paraId="1C725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现场检查结论</w:t>
            </w:r>
          </w:p>
        </w:tc>
        <w:tc>
          <w:tcPr>
            <w:tcW w:w="1760" w:type="dxa"/>
            <w:tcBorders>
              <w:bottom w:val="single" w:color="auto" w:sz="4" w:space="0"/>
            </w:tcBorders>
            <w:vAlign w:val="center"/>
          </w:tcPr>
          <w:p w14:paraId="6A7A03AF">
            <w:pPr>
              <w:spacing w:line="240" w:lineRule="exact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查处结果</w:t>
            </w:r>
          </w:p>
        </w:tc>
      </w:tr>
      <w:tr w14:paraId="33CA4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69D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AC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2026/7/7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D87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山东亿和橡胶输送带有限公司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E6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D46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024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2FB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5EB25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40176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70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2026/7/9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06D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山东吉利欣旺达动力电池有限公司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F2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D4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494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发现一般环境问题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C6E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依法责令立即改正或者限期改正</w:t>
            </w:r>
          </w:p>
        </w:tc>
      </w:tr>
      <w:tr w14:paraId="1B12F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0DC5A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02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2026/7/9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5E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枣庄市海盟食品有限公司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E7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63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4D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443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0416F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4F2B3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2D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2026/7/9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8F5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枣庄联丰食品有限公司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A0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757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B85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D7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2DAC2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172B7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2A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2026/7/14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759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银河水务（滕州大坞）有限公司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34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711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31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F14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45830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68E79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5C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2026/7/14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DA8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枣庄凯丰农业发展有限公司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95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022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台儿庄区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D2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F8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02681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73BB1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4C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2026/7/14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184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枣庄玉法生态养殖有限公司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38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E5B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69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1E7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8E0B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BB66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53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2026/7/14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6F8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国电银河水务（滕州）有限公司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70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248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2B6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C2A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4C9B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0041A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CA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2026/7/14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5DF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枣庄市税郭污水集中处理厂（普通合伙）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DC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018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174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发现涉嫌环境违法问题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5A4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已立案查处</w:t>
            </w:r>
          </w:p>
        </w:tc>
      </w:tr>
      <w:tr w14:paraId="20AFB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70E95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F9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2026/7/14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BF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枣庄市盈硕农牧发展有限公司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8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55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8DE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5B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40D5B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1CACB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1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2026/7/14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49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银河水务（滕州木石）有限公司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E6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28E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D18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CA5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21EA0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076FB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82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2026/7/14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D1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枣庄市国宏生猪屠宰有限公司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0E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AF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CAD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CDE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7CFFC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69924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A8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2026/7/15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01F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枣庄国惠污水处理有限公司（第二污水处理厂）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B5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24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2E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1FD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7D429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50E20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79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2026/7/15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25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枣庄中环污水处理有限公司（第三污水处理厂）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EA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915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55B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49B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6EFF3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52D94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25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2026/7/15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3C4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滕州市深水深滕污水处理有限公司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86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258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02A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4A0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5C674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AE27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C5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2026/7/15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74D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枣庄国惠污水处理有限公司(第一污水处理厂)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87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AB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DC6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F7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F4D7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51DF7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3C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2026/7/15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C9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滕州市深水清河污水处理有限公司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DD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30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0B7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42D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488EF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4EC3A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2F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2026/7/15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56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滕州北控汇通水质净化有限公司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8D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D3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C3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32D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5B796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07C28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D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6CD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上实联合（枣庄）污水处理有限公司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8B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276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峄城区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BE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2DD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46F41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95D0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71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F91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上实环境（枣庄峄城）污水处理有限公司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1E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A92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峄城区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8B9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2B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7E7ED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613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11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E4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山东丰源产业发展有限公司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F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51A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峄城区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B10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3CB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F2B0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7BF8C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C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2026/7/23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50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枣庄北控污水处理有限公司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E6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F14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08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0E2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01B6F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16549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A9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2026/7/23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76A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枣庄北控城南水务有限公司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02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338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A1E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431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170D2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E23C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11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2026/7/23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525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枣庄首创水务有限公司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D9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98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FB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1D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2C550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EE6E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6A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44E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枣庄北控陶庄水务有限公司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BF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94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B14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076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5FD46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05C06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74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B8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枣庄市筑通建材有限公司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33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40C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C9B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2C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01AC0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BF85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41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7DB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枣庄市红岩新型建材有限公司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37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FD8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83F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131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08F7C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60A6A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81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3B1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枣庄新城供排水有限公司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25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DE7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F1C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C76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7E0B0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2A5A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A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40D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山东神磁光电科技有限公司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52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8D7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峄城区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46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254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0B796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1189A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CB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976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枣庄台儿庄区北控水务有限公司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41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E5A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台儿庄区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387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06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20480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D60C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DB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35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山东泰和科技股份有限公司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75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6E2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8A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656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6ADD4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054DB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2F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B60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山东神工环保科技有限公司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A8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3D7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746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E0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75EE3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1915C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FA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053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枣庄盈尔泰纺织有限公司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6B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5FF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峄城区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F15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3E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011D5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8583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DB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40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枣庄市永进医疗废弃物处理有限公司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0A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18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B3C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9C6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2FCEA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80A0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EA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2026/7/27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DAC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山东丰源燃气热电有限公司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37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C36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峄城区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76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59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43F56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15AC1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B9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2026/7/27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1DA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山东福凯新材料科技有限公司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C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D4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DE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FAB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76D10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A965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4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2026/7/27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A4C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山东潍焦集团薛城能源有限公司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D2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A3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33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EF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209C0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9152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50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2026/7/27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4D1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山东联兴玻璃股份有限公司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B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7D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5D2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24A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5A208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66AE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B0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2026/7/27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51D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枣庄振兴新材料科技有限公司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5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D4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B5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A58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6697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14081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61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2026/7/28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317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上实环境（枣庄山亭）污水处理有限公司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35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71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D1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68E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0DEF6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57938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75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2026/7/28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37C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枣庄市丰宇环保科技有限公司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02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7EB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台儿庄区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6AF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发现一般环境问题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968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依法责令立即改正或者限期改正</w:t>
            </w:r>
          </w:p>
        </w:tc>
      </w:tr>
      <w:tr w14:paraId="486DD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B685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70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2026/7/28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925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枣庄矿业（集团）有限责任公司柴里煤矿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3E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359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F5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83D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6DB4D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04058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79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2026/7/28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7F4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枣庄市昱润生物科技服务有限公司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9C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00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台儿庄区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183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19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4DDB6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4DB6B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E2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2026/7/28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DF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枣庄矿业集团中心医院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F9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AB8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397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D12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40F3E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77E4B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CB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2026/7/28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235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枣庄市薛城区人民医院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B3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078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384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615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4822C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6A248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FD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2026/7/28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0E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山东邦泰涂料有限公司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A0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47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D80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4A8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35E3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89F4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F7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2026/7/29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4E1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山东兰祺生态农业科技发展有限公司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CD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C28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台儿庄区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E21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178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59BFB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7C580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89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2026/7/29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833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枣庄鸿润纸业有限公司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41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0B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台儿庄区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465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发现涉嫌环境违法问题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E3C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已立案查处</w:t>
            </w:r>
          </w:p>
        </w:tc>
      </w:tr>
      <w:tr w14:paraId="4B72D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9348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9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2026/7/29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4B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山东鲁南园区投资建设有限公司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4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2FC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D99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A05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69DE1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50138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8B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2026/7/30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5B2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光大环保能源（滕州）有限公司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E5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D7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14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35A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7A2B8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5A2AC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32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2026/7/30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1A4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山东鑫泰水处理技术股份有限公司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B6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471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37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发现一般环境问题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345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依法责令立即改正或者限期改正</w:t>
            </w:r>
          </w:p>
        </w:tc>
      </w:tr>
      <w:tr w14:paraId="3C16F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00225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E2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2026/7/30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EA8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山东恒仁工贸有限公司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4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8BE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02B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E35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1E534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41AD8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35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2026/7/30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F88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山东辛化硅胶有限公司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8F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E1F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FE9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330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2A8C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01A7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4A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2026/7/30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07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山东益康药业股份有限公司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52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522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AC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F87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92E1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69667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BD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2026/7/31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F81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山东王晁煤电集团新能发电有限公司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53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872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台儿庄区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205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5C0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607C4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035C4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B0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2026/7/31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20C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枣庄海扬王朝纺织有限公司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8F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645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台儿庄区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916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46C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13B9F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4BB5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A6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2026/7/31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A47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枣庄中科环保电力有限公司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D6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053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296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01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50EDB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0AB5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C0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2026/7/31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3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青岛啤酒（枣庄）有限公司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F7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1FD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974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2F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7EF1D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16531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04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2026/8/3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63D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徐震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48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44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432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发现涉嫌环境违法问题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B7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已立案查处</w:t>
            </w:r>
          </w:p>
        </w:tc>
      </w:tr>
      <w:tr w14:paraId="6BCDF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12F63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BE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2026/8/7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A5E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八亿橡胶有限责任公司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4F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1F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542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6C9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2FB45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5096A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FD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2026/8/7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8F7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山东德鑫机动车检测有限公司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A3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90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BF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BE3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9CCA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0069E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0F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2026/8/14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37C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山东欣旺达新能源有限公司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6C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4CB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C5D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发现一般环境问题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F4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依法责令立即改正或者限期改正</w:t>
            </w:r>
          </w:p>
        </w:tc>
      </w:tr>
      <w:tr w14:paraId="08803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0433F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26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2026/8/19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4B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华电国际电力股份有限公司十里泉发电厂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01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464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342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25A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11340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5DD9D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E9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2026/8/19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F28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枣庄市沃丰水泥有限公司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53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0D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5F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发现一般环境问题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20F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依法责令立即改正或者限期改正</w:t>
            </w:r>
          </w:p>
        </w:tc>
      </w:tr>
      <w:tr w14:paraId="04F61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F45C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22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2026/8/20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966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枣庄市明通新型建材有限公司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E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20F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峄城区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3F4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08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50C08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4B9C3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42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2026/8/20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35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华电滕州新源热电有限公司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94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5E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A4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DA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5AECF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68C50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64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2026/8/20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80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华沃（山东）水泥有限公司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8E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552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峄城区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65A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584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60A96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25D3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48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2026/8/20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54B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兖矿鲁南化工有限公司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FE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295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241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759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62DE3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FD76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C2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17E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滕州市东郭水泥有限公司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D1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008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8FB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C10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30C3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4D87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E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C69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枣庄鑫仓新型建材有限公司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6B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A18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DC6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3EE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0A8D9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2B7B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43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3A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枣庄中兴商品混凝土有限公司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12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972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032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D0D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1E3CE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081AB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0E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B9E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山东泉兴水泥有限公司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91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455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台儿庄区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217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AE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70636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0B5CA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1C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71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枣庄燚兴新型建材有限公司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4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7A5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台儿庄区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7F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F35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57F04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0EEC2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E9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EB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山东联合王晁水泥有限公司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69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90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台儿庄区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085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56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0296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41696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F7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2026/8/25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DAE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枣庄市政通路桥工程建设有限公司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32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09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FE2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6D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BD8A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A23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BF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2026/8/25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75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枣庄市红岩新型建材有限公司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9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90E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11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0C9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2DEF8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52048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1B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2026/8/25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D84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枣庄八一水煤浆热电有限责任公司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6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59F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D7F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987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7E597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5113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50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2026/8/25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094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枣庄华润纸业有限公司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4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934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C93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370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0BE0B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4E86F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6B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2026/8/25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704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枣庄利诚商品混凝土有限公司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7B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C07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84D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911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7D6C2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6E19B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75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2026/8/26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F8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山东中塑泰富科技有限公司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B8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29B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044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1CD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74D74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1AA6F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0A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2026/8/27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CAB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滕州市大坞恒达新型建材厂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05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EB9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A20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52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8C99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0114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81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2026/8/27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DC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山东申丰水泥集团有限公司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6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718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峄城区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F2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77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A524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33F2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15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2026/8/27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F95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山东金砖新型材料有限公司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9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5D2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ED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497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55C2B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18884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2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2026/8/27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3B2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枣庄南郊热电有限公司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1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FE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9CD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9BF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38F8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7C5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D4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2026/8/30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90D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滕州市腾龙食品科技发展有限公司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6D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452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246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发现一般环境问题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35C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依法责令立即改正或者限期改正</w:t>
            </w:r>
          </w:p>
        </w:tc>
      </w:tr>
      <w:tr w14:paraId="61960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62DA5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EA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2026/8/31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CE8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山东中成环境技术服务有限公司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8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9D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65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98F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161B6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307E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BA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2026/8/31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AD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山东顺兴水泥股份有限公司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27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719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41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EDE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63364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4E67D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48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2026/8/31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BC5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鲁南中联水泥有限公司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79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89A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邹城市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3E6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169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19527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4376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22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2026/8/31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B9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华沃（枣庄）水泥有限公司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F6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66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2B7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02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6FBE3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DF62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3C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2026/8/31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46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山东恒仁工贸有限公司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C9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5F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9D5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30F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06D8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7683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08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1F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山东宜维检测有限公司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BF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979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60D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7C2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60EEA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6124E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C2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B00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滕州亿达华闻煤电化有限公司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D9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DFD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F6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07E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285A8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1E5B3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D4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89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滕州富源低热值燃料热电有限公司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C0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D4B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60C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7FD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BAA3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0D835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FD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1BE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滕州市疾病预防控制中心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AD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33A34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C20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BA8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41C88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4C1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1F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065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山东丰源通达电力有限公司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45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CC4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峄城区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666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54C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5A51B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46420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D8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2BB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山东潍焦集团薛城能源有限公司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11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7F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32B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发现涉嫌环境违法问题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CC2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已立案查处</w:t>
            </w:r>
          </w:p>
        </w:tc>
      </w:tr>
      <w:tr w14:paraId="78F49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2D7C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4B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2026/9/7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1F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滕州市华勤机动车检测有限公司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24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E2E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2CA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4D2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4A773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49A1C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92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2026/9/7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0B6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枣庄市国和环保科技发展有限公司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99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5E115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1AD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发现一般环境问题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C8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依法责令立即改正或者限期改正</w:t>
            </w:r>
          </w:p>
        </w:tc>
      </w:tr>
      <w:tr w14:paraId="40384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0FE26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2C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2026/9/7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0F8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滕州市恒捷机动车检测有限公司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64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989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B8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257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273FA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6B4EF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6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2026/9/8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42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滕州市祥泰机动车检测服务有限公司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C3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938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A8C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B5F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7198E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4C06D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75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2026/9/8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F7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山东辛化硅胶有限公司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D9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C9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3C8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C56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2DD44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FAF4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F1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2026/9/8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34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滕州市恒通机动车检测有限公司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8C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E1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301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330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95A1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607AA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94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2026/9/9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0D5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滕州市中再星环机动车检测有限公司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47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9EA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4D0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D8F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55EB1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6DBD4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70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2026/9/9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483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枣庄旗尚汽车销售服务有限公司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ED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44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EF7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发现涉嫌环境违法问题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D0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调查处理</w:t>
            </w:r>
          </w:p>
        </w:tc>
      </w:tr>
      <w:tr w14:paraId="70942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0DB0C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BF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2026/9/9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373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滕州市鸿运汽车检测有限责任公司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00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DC2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29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206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0B54E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5D46E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2F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2026/9/10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885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枣庄市正畅机动车检测有限公司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01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998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62A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发现一般环境问题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F6D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依法责令立即改正或者限期改正</w:t>
            </w:r>
          </w:p>
        </w:tc>
      </w:tr>
      <w:tr w14:paraId="78BC6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13C07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52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2026/9/10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216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枣庄现岱机动车检测有限公司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27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E2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348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发现一般环境问题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DC2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依法责令立即改正或者限期改正</w:t>
            </w:r>
          </w:p>
        </w:tc>
      </w:tr>
      <w:tr w14:paraId="78673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6564E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A7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8E9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枣庄市正顺机动车检测有限公司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86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A86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B31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D2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CDA6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78D86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37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A0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枣庄瑞通机动车检测有限公司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0C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A14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A5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发现一般环境问题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DE8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依法责令立即改正或者限期改正</w:t>
            </w:r>
          </w:p>
        </w:tc>
      </w:tr>
      <w:tr w14:paraId="04B7E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1935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CA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3C6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枣庄鸿合顺机动车检测有限公司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25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908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峄城区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8E3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B96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49637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58493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1A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76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山东润芳新材料有限公司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89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EB8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滕州市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BEC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D70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20109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7ADBC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0B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2026/9/16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79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山东申丰水泥集团有限公司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4B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35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峄城区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25F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52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4D318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5249C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DA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10E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山东金诺新型建材有限公司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55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AC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B7C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9E4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0CC0C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1022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7D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735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山东德海生物科技有限公司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C9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B1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E10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C8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4B062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64A99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07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2026/9/21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15D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山东神工环保科技有限公司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83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5EF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02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DA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7365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61375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EF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2026/9/22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D3B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枣庄顺通机动车检测有限公司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13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6E9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ED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432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493EE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16DCF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C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CB3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山东华欣针织品有限公司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04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23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339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28A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6825E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C107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53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2DD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枣庄市沃丰水泥有限公司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5C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CEC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63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2D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6B8CF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198E6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5B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2026/9/24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EC8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山东丰源生物质发电股份公司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80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14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峄城区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653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78C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51E8B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8328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93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2026/9/28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60F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枣庄中联水泥有限公司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A5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CE8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3C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AE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6ABAC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683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F5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2026/9/28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EC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山东海之杰纺织有限公司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F7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DB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9F6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B18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0E9F2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1CA50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FA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2026/9/28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5B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枣庄千业商贸有限公司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44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3FE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6C3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8B4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4A28F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19FEF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4E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2026/9/29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905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山东美迪制冷股份有限公司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0C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813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3F1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发现一般环境问题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5AA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依法责令立即改正或者限期改正</w:t>
            </w:r>
          </w:p>
        </w:tc>
      </w:tr>
      <w:tr w14:paraId="76F70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3DF34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4C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2026/9/29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0A3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枣庄鼎坤建材有限公司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3C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003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D7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D66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43EC4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60ED1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8C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2026/9/29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552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枣庄市海象纸业有限公司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A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6A5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C60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发现涉嫌环境违法问题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9B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已立案查处</w:t>
            </w:r>
          </w:p>
        </w:tc>
      </w:tr>
      <w:tr w14:paraId="21B31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9558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4E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C3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枣庄市新巨力物资有限公司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F4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08CD9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A7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F59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653A3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2DD0F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EC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F19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山东中承食品有限公司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2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32865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市中区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640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5F5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0A2AC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54B0A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BF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B6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枣庄中电环保发电有限公司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64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9D2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台儿庄区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E5A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F9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  <w:tr w14:paraId="35AE0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right w:val="single" w:color="auto" w:sz="4" w:space="0"/>
            </w:tcBorders>
            <w:vAlign w:val="center"/>
          </w:tcPr>
          <w:p w14:paraId="686EE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34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  <w:tc>
          <w:tcPr>
            <w:tcW w:w="4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87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山东潍焦集团薛城能源有限公司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AE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11A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薛城区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25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A52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无需立案</w:t>
            </w:r>
          </w:p>
        </w:tc>
      </w:tr>
    </w:tbl>
    <w:p w14:paraId="2E464A0A">
      <w:pPr>
        <w:rPr>
          <w:rFonts w:hint="eastAsia" w:ascii="黑体" w:hAnsi="黑体" w:eastAsia="黑体" w:cs="黑体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716D2C6F">
      <w:pPr>
        <w:rPr>
          <w:rFonts w:hint="eastAsia" w:ascii="黑体" w:hAnsi="黑体" w:eastAsia="黑体" w:cs="黑体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5A296E95">
      <w:pPr>
        <w:rPr>
          <w:rFonts w:hint="eastAsia" w:ascii="黑体" w:hAnsi="黑体" w:eastAsia="黑体" w:cs="黑体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094497F0">
      <w:pPr>
        <w:rPr>
          <w:rFonts w:hint="eastAsia" w:ascii="黑体" w:hAnsi="黑体" w:eastAsia="黑体" w:cs="黑体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529"/>
    <w:rsid w:val="00004371"/>
    <w:rsid w:val="000077CA"/>
    <w:rsid w:val="0001151D"/>
    <w:rsid w:val="000320E3"/>
    <w:rsid w:val="00045BA9"/>
    <w:rsid w:val="00055951"/>
    <w:rsid w:val="000568BF"/>
    <w:rsid w:val="00057D47"/>
    <w:rsid w:val="000753F1"/>
    <w:rsid w:val="000842F7"/>
    <w:rsid w:val="00087AE9"/>
    <w:rsid w:val="00093896"/>
    <w:rsid w:val="000965A2"/>
    <w:rsid w:val="000979C6"/>
    <w:rsid w:val="000A2367"/>
    <w:rsid w:val="000B4DD6"/>
    <w:rsid w:val="000B5E7A"/>
    <w:rsid w:val="000D2EA9"/>
    <w:rsid w:val="000D455E"/>
    <w:rsid w:val="000E6BE1"/>
    <w:rsid w:val="0010008F"/>
    <w:rsid w:val="00112610"/>
    <w:rsid w:val="0011311E"/>
    <w:rsid w:val="00113F5D"/>
    <w:rsid w:val="00120589"/>
    <w:rsid w:val="00122157"/>
    <w:rsid w:val="00122F7C"/>
    <w:rsid w:val="00123BFE"/>
    <w:rsid w:val="00124864"/>
    <w:rsid w:val="00125AE7"/>
    <w:rsid w:val="00132508"/>
    <w:rsid w:val="001379A8"/>
    <w:rsid w:val="00142D90"/>
    <w:rsid w:val="0014391A"/>
    <w:rsid w:val="00155259"/>
    <w:rsid w:val="00156A26"/>
    <w:rsid w:val="00162410"/>
    <w:rsid w:val="00165D83"/>
    <w:rsid w:val="001847A1"/>
    <w:rsid w:val="001A6887"/>
    <w:rsid w:val="001B355D"/>
    <w:rsid w:val="001B3C51"/>
    <w:rsid w:val="001B71B7"/>
    <w:rsid w:val="001C2967"/>
    <w:rsid w:val="001C40F8"/>
    <w:rsid w:val="001D0118"/>
    <w:rsid w:val="001D0DF2"/>
    <w:rsid w:val="001D7A50"/>
    <w:rsid w:val="001E0777"/>
    <w:rsid w:val="001E3BAD"/>
    <w:rsid w:val="001F2636"/>
    <w:rsid w:val="001F6BDB"/>
    <w:rsid w:val="00203319"/>
    <w:rsid w:val="00226842"/>
    <w:rsid w:val="00230645"/>
    <w:rsid w:val="0023145C"/>
    <w:rsid w:val="002314C7"/>
    <w:rsid w:val="00241D53"/>
    <w:rsid w:val="002542B0"/>
    <w:rsid w:val="002561BB"/>
    <w:rsid w:val="002614AF"/>
    <w:rsid w:val="00267BE0"/>
    <w:rsid w:val="00272AB7"/>
    <w:rsid w:val="00275737"/>
    <w:rsid w:val="0029730A"/>
    <w:rsid w:val="00297588"/>
    <w:rsid w:val="002A27FB"/>
    <w:rsid w:val="002A4F19"/>
    <w:rsid w:val="002A633D"/>
    <w:rsid w:val="002B69F8"/>
    <w:rsid w:val="002B7C09"/>
    <w:rsid w:val="002C2DE7"/>
    <w:rsid w:val="002C38FC"/>
    <w:rsid w:val="002C68FC"/>
    <w:rsid w:val="002C6BC9"/>
    <w:rsid w:val="002D07BF"/>
    <w:rsid w:val="002F656F"/>
    <w:rsid w:val="0030038C"/>
    <w:rsid w:val="00301482"/>
    <w:rsid w:val="003049C0"/>
    <w:rsid w:val="00315B54"/>
    <w:rsid w:val="00320529"/>
    <w:rsid w:val="003223E8"/>
    <w:rsid w:val="00330403"/>
    <w:rsid w:val="003347D9"/>
    <w:rsid w:val="00334C52"/>
    <w:rsid w:val="00345B17"/>
    <w:rsid w:val="003509E0"/>
    <w:rsid w:val="00355106"/>
    <w:rsid w:val="0036450D"/>
    <w:rsid w:val="003658D5"/>
    <w:rsid w:val="00366AF3"/>
    <w:rsid w:val="00370F0F"/>
    <w:rsid w:val="00382FC0"/>
    <w:rsid w:val="00383D39"/>
    <w:rsid w:val="00384FF4"/>
    <w:rsid w:val="003868C9"/>
    <w:rsid w:val="0039109F"/>
    <w:rsid w:val="00396314"/>
    <w:rsid w:val="003A0A94"/>
    <w:rsid w:val="003A27E7"/>
    <w:rsid w:val="003A50FA"/>
    <w:rsid w:val="003C5C12"/>
    <w:rsid w:val="003C76DA"/>
    <w:rsid w:val="003D1BD4"/>
    <w:rsid w:val="003D20B5"/>
    <w:rsid w:val="003D5588"/>
    <w:rsid w:val="003E6C95"/>
    <w:rsid w:val="003F5E2B"/>
    <w:rsid w:val="00401E10"/>
    <w:rsid w:val="00411131"/>
    <w:rsid w:val="0041410A"/>
    <w:rsid w:val="00417BE2"/>
    <w:rsid w:val="00423D5B"/>
    <w:rsid w:val="004365F2"/>
    <w:rsid w:val="004441C8"/>
    <w:rsid w:val="004459EC"/>
    <w:rsid w:val="00447070"/>
    <w:rsid w:val="0045653B"/>
    <w:rsid w:val="004650DB"/>
    <w:rsid w:val="004946DB"/>
    <w:rsid w:val="004A0A74"/>
    <w:rsid w:val="004A0FF4"/>
    <w:rsid w:val="004A34EA"/>
    <w:rsid w:val="004A6A26"/>
    <w:rsid w:val="004A7A71"/>
    <w:rsid w:val="004C0FFE"/>
    <w:rsid w:val="004D0C23"/>
    <w:rsid w:val="004D62E3"/>
    <w:rsid w:val="004E1632"/>
    <w:rsid w:val="004E5286"/>
    <w:rsid w:val="00501334"/>
    <w:rsid w:val="00515190"/>
    <w:rsid w:val="00515F94"/>
    <w:rsid w:val="00521BDD"/>
    <w:rsid w:val="005257F8"/>
    <w:rsid w:val="005340EE"/>
    <w:rsid w:val="005357D1"/>
    <w:rsid w:val="00552B80"/>
    <w:rsid w:val="005669FA"/>
    <w:rsid w:val="00571D0C"/>
    <w:rsid w:val="0057777E"/>
    <w:rsid w:val="005A0A35"/>
    <w:rsid w:val="005A6945"/>
    <w:rsid w:val="005B2E45"/>
    <w:rsid w:val="005B445B"/>
    <w:rsid w:val="005C3F6B"/>
    <w:rsid w:val="005D4444"/>
    <w:rsid w:val="005D4D20"/>
    <w:rsid w:val="005E1ECE"/>
    <w:rsid w:val="005F37C8"/>
    <w:rsid w:val="006017E2"/>
    <w:rsid w:val="00615067"/>
    <w:rsid w:val="00615A09"/>
    <w:rsid w:val="00620E24"/>
    <w:rsid w:val="00623495"/>
    <w:rsid w:val="00625C56"/>
    <w:rsid w:val="006365EB"/>
    <w:rsid w:val="00641162"/>
    <w:rsid w:val="006437DE"/>
    <w:rsid w:val="00647A0C"/>
    <w:rsid w:val="006525FA"/>
    <w:rsid w:val="00663C16"/>
    <w:rsid w:val="00667146"/>
    <w:rsid w:val="00667F29"/>
    <w:rsid w:val="0067065A"/>
    <w:rsid w:val="00675701"/>
    <w:rsid w:val="006761CF"/>
    <w:rsid w:val="00676C5E"/>
    <w:rsid w:val="00677B8B"/>
    <w:rsid w:val="006801F3"/>
    <w:rsid w:val="0068111F"/>
    <w:rsid w:val="0069077C"/>
    <w:rsid w:val="00691172"/>
    <w:rsid w:val="006955C3"/>
    <w:rsid w:val="006A4BD2"/>
    <w:rsid w:val="006B3D24"/>
    <w:rsid w:val="006B6445"/>
    <w:rsid w:val="006C4925"/>
    <w:rsid w:val="006D48A1"/>
    <w:rsid w:val="006F0C6B"/>
    <w:rsid w:val="006F1F05"/>
    <w:rsid w:val="00700087"/>
    <w:rsid w:val="00700712"/>
    <w:rsid w:val="007029BA"/>
    <w:rsid w:val="00705B54"/>
    <w:rsid w:val="007410E7"/>
    <w:rsid w:val="00742611"/>
    <w:rsid w:val="00766AC8"/>
    <w:rsid w:val="00767C3E"/>
    <w:rsid w:val="0077136F"/>
    <w:rsid w:val="00774949"/>
    <w:rsid w:val="00775A5C"/>
    <w:rsid w:val="00776C23"/>
    <w:rsid w:val="00777F9A"/>
    <w:rsid w:val="00781E22"/>
    <w:rsid w:val="00782252"/>
    <w:rsid w:val="00787DA0"/>
    <w:rsid w:val="00792532"/>
    <w:rsid w:val="00793B8E"/>
    <w:rsid w:val="00794463"/>
    <w:rsid w:val="007963E6"/>
    <w:rsid w:val="00797031"/>
    <w:rsid w:val="007A3DB1"/>
    <w:rsid w:val="007B394A"/>
    <w:rsid w:val="007C7C0D"/>
    <w:rsid w:val="007D3E99"/>
    <w:rsid w:val="007E1A0C"/>
    <w:rsid w:val="007E5772"/>
    <w:rsid w:val="007F0700"/>
    <w:rsid w:val="007F087B"/>
    <w:rsid w:val="007F1A0B"/>
    <w:rsid w:val="007F37F7"/>
    <w:rsid w:val="0080324F"/>
    <w:rsid w:val="00807FF5"/>
    <w:rsid w:val="00811D64"/>
    <w:rsid w:val="00822917"/>
    <w:rsid w:val="008237E7"/>
    <w:rsid w:val="00824C7C"/>
    <w:rsid w:val="0082726F"/>
    <w:rsid w:val="008304C0"/>
    <w:rsid w:val="008314E8"/>
    <w:rsid w:val="0084096E"/>
    <w:rsid w:val="008422A4"/>
    <w:rsid w:val="00843512"/>
    <w:rsid w:val="00845E0B"/>
    <w:rsid w:val="00846C44"/>
    <w:rsid w:val="008554D0"/>
    <w:rsid w:val="00864BB9"/>
    <w:rsid w:val="00872DC5"/>
    <w:rsid w:val="00876843"/>
    <w:rsid w:val="008A08EC"/>
    <w:rsid w:val="008E0C21"/>
    <w:rsid w:val="008E2580"/>
    <w:rsid w:val="00902ED8"/>
    <w:rsid w:val="00915A90"/>
    <w:rsid w:val="009161F4"/>
    <w:rsid w:val="00954984"/>
    <w:rsid w:val="00955D18"/>
    <w:rsid w:val="00963A49"/>
    <w:rsid w:val="009669FB"/>
    <w:rsid w:val="0097623F"/>
    <w:rsid w:val="009818A9"/>
    <w:rsid w:val="00990688"/>
    <w:rsid w:val="00994BC0"/>
    <w:rsid w:val="0099686D"/>
    <w:rsid w:val="009A1BB7"/>
    <w:rsid w:val="009A7C8F"/>
    <w:rsid w:val="009B78DA"/>
    <w:rsid w:val="009C6CEF"/>
    <w:rsid w:val="009E0F4B"/>
    <w:rsid w:val="009F47BD"/>
    <w:rsid w:val="009F6262"/>
    <w:rsid w:val="00A0199F"/>
    <w:rsid w:val="00A05937"/>
    <w:rsid w:val="00A06D1B"/>
    <w:rsid w:val="00A122B8"/>
    <w:rsid w:val="00A1517A"/>
    <w:rsid w:val="00A16DA8"/>
    <w:rsid w:val="00A206FA"/>
    <w:rsid w:val="00A236AC"/>
    <w:rsid w:val="00A241DE"/>
    <w:rsid w:val="00A27690"/>
    <w:rsid w:val="00A31CB0"/>
    <w:rsid w:val="00A3344D"/>
    <w:rsid w:val="00A34F74"/>
    <w:rsid w:val="00A357F4"/>
    <w:rsid w:val="00A40C4E"/>
    <w:rsid w:val="00A41431"/>
    <w:rsid w:val="00A44176"/>
    <w:rsid w:val="00A5491D"/>
    <w:rsid w:val="00A54B37"/>
    <w:rsid w:val="00A673E0"/>
    <w:rsid w:val="00A721AB"/>
    <w:rsid w:val="00A73C05"/>
    <w:rsid w:val="00A76967"/>
    <w:rsid w:val="00A81A69"/>
    <w:rsid w:val="00A82DAE"/>
    <w:rsid w:val="00A9009C"/>
    <w:rsid w:val="00A907A3"/>
    <w:rsid w:val="00A9564A"/>
    <w:rsid w:val="00A95F22"/>
    <w:rsid w:val="00A9626A"/>
    <w:rsid w:val="00A96E4A"/>
    <w:rsid w:val="00AA1BD0"/>
    <w:rsid w:val="00AB2C96"/>
    <w:rsid w:val="00AB52F6"/>
    <w:rsid w:val="00AB6111"/>
    <w:rsid w:val="00AD4732"/>
    <w:rsid w:val="00AF2D53"/>
    <w:rsid w:val="00AF794E"/>
    <w:rsid w:val="00B00C22"/>
    <w:rsid w:val="00B05F3C"/>
    <w:rsid w:val="00B145D4"/>
    <w:rsid w:val="00B14CF8"/>
    <w:rsid w:val="00B1516A"/>
    <w:rsid w:val="00B45A3A"/>
    <w:rsid w:val="00B47B7F"/>
    <w:rsid w:val="00B51F9B"/>
    <w:rsid w:val="00B52A24"/>
    <w:rsid w:val="00B54D11"/>
    <w:rsid w:val="00B650B7"/>
    <w:rsid w:val="00B6570C"/>
    <w:rsid w:val="00B77EF5"/>
    <w:rsid w:val="00B815E8"/>
    <w:rsid w:val="00B943AD"/>
    <w:rsid w:val="00BA28D1"/>
    <w:rsid w:val="00BA6012"/>
    <w:rsid w:val="00BB292C"/>
    <w:rsid w:val="00BD21EE"/>
    <w:rsid w:val="00BE7ABD"/>
    <w:rsid w:val="00BE7C90"/>
    <w:rsid w:val="00C00BAB"/>
    <w:rsid w:val="00C026CD"/>
    <w:rsid w:val="00C05CC8"/>
    <w:rsid w:val="00C13456"/>
    <w:rsid w:val="00C13F5D"/>
    <w:rsid w:val="00C14098"/>
    <w:rsid w:val="00C223B0"/>
    <w:rsid w:val="00C2635D"/>
    <w:rsid w:val="00C30C11"/>
    <w:rsid w:val="00C30F2D"/>
    <w:rsid w:val="00C31E40"/>
    <w:rsid w:val="00C3759B"/>
    <w:rsid w:val="00C72168"/>
    <w:rsid w:val="00C77A83"/>
    <w:rsid w:val="00C84BA0"/>
    <w:rsid w:val="00C86B28"/>
    <w:rsid w:val="00C90446"/>
    <w:rsid w:val="00C930CD"/>
    <w:rsid w:val="00C95042"/>
    <w:rsid w:val="00C96A3B"/>
    <w:rsid w:val="00CA0540"/>
    <w:rsid w:val="00CC04C7"/>
    <w:rsid w:val="00CC7973"/>
    <w:rsid w:val="00CE4199"/>
    <w:rsid w:val="00CE4955"/>
    <w:rsid w:val="00CF75FC"/>
    <w:rsid w:val="00D07377"/>
    <w:rsid w:val="00D1172A"/>
    <w:rsid w:val="00D17307"/>
    <w:rsid w:val="00D21CAB"/>
    <w:rsid w:val="00D267B1"/>
    <w:rsid w:val="00D35374"/>
    <w:rsid w:val="00D35559"/>
    <w:rsid w:val="00D4219A"/>
    <w:rsid w:val="00D45208"/>
    <w:rsid w:val="00D509AD"/>
    <w:rsid w:val="00D51E83"/>
    <w:rsid w:val="00D51F2A"/>
    <w:rsid w:val="00D65704"/>
    <w:rsid w:val="00D707D0"/>
    <w:rsid w:val="00D74D94"/>
    <w:rsid w:val="00D77FAC"/>
    <w:rsid w:val="00D81795"/>
    <w:rsid w:val="00D8234F"/>
    <w:rsid w:val="00D82EAB"/>
    <w:rsid w:val="00D912FE"/>
    <w:rsid w:val="00D95B3D"/>
    <w:rsid w:val="00DB16CC"/>
    <w:rsid w:val="00DB5774"/>
    <w:rsid w:val="00DD08CB"/>
    <w:rsid w:val="00DD5D1B"/>
    <w:rsid w:val="00DE499D"/>
    <w:rsid w:val="00E000EE"/>
    <w:rsid w:val="00E03BFB"/>
    <w:rsid w:val="00E06EAE"/>
    <w:rsid w:val="00E24605"/>
    <w:rsid w:val="00E3257B"/>
    <w:rsid w:val="00E3629C"/>
    <w:rsid w:val="00E40E18"/>
    <w:rsid w:val="00E43A7C"/>
    <w:rsid w:val="00E44778"/>
    <w:rsid w:val="00E45B75"/>
    <w:rsid w:val="00E605F6"/>
    <w:rsid w:val="00E67242"/>
    <w:rsid w:val="00E67ED6"/>
    <w:rsid w:val="00E7713C"/>
    <w:rsid w:val="00E778FF"/>
    <w:rsid w:val="00EA18F1"/>
    <w:rsid w:val="00EB451B"/>
    <w:rsid w:val="00EC550C"/>
    <w:rsid w:val="00EC5E59"/>
    <w:rsid w:val="00EC6DC7"/>
    <w:rsid w:val="00ED3DD5"/>
    <w:rsid w:val="00ED6EC7"/>
    <w:rsid w:val="00EE5649"/>
    <w:rsid w:val="00EF58A8"/>
    <w:rsid w:val="00F24EFF"/>
    <w:rsid w:val="00F25CEA"/>
    <w:rsid w:val="00F2635C"/>
    <w:rsid w:val="00F31F09"/>
    <w:rsid w:val="00F44013"/>
    <w:rsid w:val="00F45BD3"/>
    <w:rsid w:val="00F51A15"/>
    <w:rsid w:val="00F5446B"/>
    <w:rsid w:val="00F56142"/>
    <w:rsid w:val="00F65680"/>
    <w:rsid w:val="00F748EA"/>
    <w:rsid w:val="00F84E25"/>
    <w:rsid w:val="00FA03B0"/>
    <w:rsid w:val="00FB2783"/>
    <w:rsid w:val="00FC418E"/>
    <w:rsid w:val="00FD0B5C"/>
    <w:rsid w:val="00FD7655"/>
    <w:rsid w:val="00FE085A"/>
    <w:rsid w:val="00FF4B16"/>
    <w:rsid w:val="137455CC"/>
    <w:rsid w:val="2043278C"/>
    <w:rsid w:val="22CA12F1"/>
    <w:rsid w:val="28265A61"/>
    <w:rsid w:val="337916EA"/>
    <w:rsid w:val="39DC426E"/>
    <w:rsid w:val="3FDF4BAA"/>
    <w:rsid w:val="464D0977"/>
    <w:rsid w:val="4C3DCD57"/>
    <w:rsid w:val="4FD37798"/>
    <w:rsid w:val="54D943C3"/>
    <w:rsid w:val="57DECE2D"/>
    <w:rsid w:val="5B1270B7"/>
    <w:rsid w:val="5B5FCABA"/>
    <w:rsid w:val="5BBF27DC"/>
    <w:rsid w:val="5BE908CA"/>
    <w:rsid w:val="5EAFB247"/>
    <w:rsid w:val="66BA3667"/>
    <w:rsid w:val="6FCD5BD1"/>
    <w:rsid w:val="71FF8592"/>
    <w:rsid w:val="7369260E"/>
    <w:rsid w:val="7BDFB103"/>
    <w:rsid w:val="AF74E5E7"/>
    <w:rsid w:val="AF9E961B"/>
    <w:rsid w:val="BDDF66F1"/>
    <w:rsid w:val="D33F7EF7"/>
    <w:rsid w:val="DF9F907E"/>
    <w:rsid w:val="DFBF4A53"/>
    <w:rsid w:val="E5ED4305"/>
    <w:rsid w:val="E7DA19EC"/>
    <w:rsid w:val="EDBFD57F"/>
    <w:rsid w:val="EFED0392"/>
    <w:rsid w:val="F0F25E95"/>
    <w:rsid w:val="F37D916B"/>
    <w:rsid w:val="F7F5E253"/>
    <w:rsid w:val="FDAF543D"/>
    <w:rsid w:val="FDE53F04"/>
    <w:rsid w:val="FF7B259C"/>
    <w:rsid w:val="FF94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1927</Words>
  <Characters>10990</Characters>
  <Lines>91</Lines>
  <Paragraphs>25</Paragraphs>
  <TotalTime>18</TotalTime>
  <ScaleCrop>false</ScaleCrop>
  <LinksUpToDate>false</LinksUpToDate>
  <CharactersWithSpaces>12892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2022-07-11T09:11:00Z</dcterms:created>
  <dc:creator>Administrator</dc:creator>
  <cp:lastModifiedBy>user</cp:lastModifiedBy>
  <cp:lastPrinted>2026-10-08T15:28:27Z</cp:lastPrinted>
  <dcterms:modified xsi:type="dcterms:W3CDTF">2026-10-08T15:29:20Z</dcterms:modified>
  <cp:revision>253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766A5C980663D918A606C76A598E057A_43</vt:lpwstr>
  </property>
</Properties>
</file>